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0A" w:rsidRDefault="00623B0A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23B0A" w:rsidRDefault="00623B0A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553A0" w:rsidRPr="00300420" w:rsidRDefault="001553A0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00420">
        <w:rPr>
          <w:rFonts w:ascii="Arial" w:hAnsi="Arial" w:cs="Arial"/>
          <w:b/>
          <w:sz w:val="24"/>
          <w:szCs w:val="24"/>
        </w:rPr>
        <w:t>UČNI SKLOP</w:t>
      </w:r>
      <w:r w:rsidR="00300420" w:rsidRPr="00300420">
        <w:rPr>
          <w:rFonts w:ascii="Arial" w:hAnsi="Arial" w:cs="Arial"/>
          <w:b/>
          <w:sz w:val="24"/>
          <w:szCs w:val="24"/>
        </w:rPr>
        <w:t>: KNJIŽEVNOST MED OBEMA VOJNAMA</w:t>
      </w:r>
    </w:p>
    <w:p w:rsidR="00EA7822" w:rsidRDefault="00EA7822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Ciril Kosmač: Gosenica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1B308C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F64798" w:rsidRPr="006E0BE7" w:rsidRDefault="00F64798" w:rsidP="00F6479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64798" w:rsidRPr="00BF66E6" w:rsidRDefault="00F64798" w:rsidP="00F647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66E6">
        <w:rPr>
          <w:rFonts w:ascii="Arial" w:hAnsi="Arial" w:cs="Arial"/>
          <w:color w:val="FF0000"/>
          <w:sz w:val="24"/>
          <w:szCs w:val="24"/>
        </w:rPr>
        <w:t xml:space="preserve">– Opišem, kako si predstavljam kraj </w:t>
      </w:r>
      <w:r w:rsidR="0024300A">
        <w:rPr>
          <w:rFonts w:ascii="Arial" w:hAnsi="Arial" w:cs="Arial"/>
          <w:color w:val="FF0000"/>
          <w:sz w:val="24"/>
          <w:szCs w:val="24"/>
        </w:rPr>
        <w:t xml:space="preserve">in čas </w:t>
      </w:r>
      <w:r w:rsidRPr="00BF66E6">
        <w:rPr>
          <w:rFonts w:ascii="Arial" w:hAnsi="Arial" w:cs="Arial"/>
          <w:color w:val="FF0000"/>
          <w:sz w:val="24"/>
          <w:szCs w:val="24"/>
        </w:rPr>
        <w:t>dogajanja</w:t>
      </w:r>
      <w:r>
        <w:rPr>
          <w:rFonts w:ascii="Arial" w:hAnsi="Arial" w:cs="Arial"/>
          <w:color w:val="FF0000"/>
          <w:sz w:val="24"/>
          <w:szCs w:val="24"/>
        </w:rPr>
        <w:t xml:space="preserve"> v odlomku</w:t>
      </w:r>
      <w:r w:rsidR="002808D0" w:rsidRPr="002808D0">
        <w:rPr>
          <w:rFonts w:ascii="Arial" w:hAnsi="Arial" w:cs="Arial"/>
          <w:sz w:val="24"/>
          <w:szCs w:val="24"/>
        </w:rPr>
        <w:t xml:space="preserve"> </w:t>
      </w:r>
      <w:r w:rsidR="002808D0" w:rsidRPr="002E7860">
        <w:rPr>
          <w:rFonts w:ascii="Arial" w:hAnsi="Arial" w:cs="Arial"/>
          <w:sz w:val="24"/>
          <w:szCs w:val="24"/>
        </w:rPr>
        <w:t>in</w:t>
      </w:r>
      <w:r w:rsidR="002808D0" w:rsidRPr="00C30F34">
        <w:rPr>
          <w:rFonts w:ascii="Arial" w:hAnsi="Arial" w:cs="Arial"/>
          <w:color w:val="0070C0"/>
          <w:sz w:val="24"/>
          <w:szCs w:val="24"/>
        </w:rPr>
        <w:t xml:space="preserve"> </w:t>
      </w:r>
      <w:r w:rsidR="002808D0" w:rsidRPr="00B058CD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="002808D0" w:rsidRPr="002808D0">
        <w:rPr>
          <w:rFonts w:ascii="Arial" w:hAnsi="Arial" w:cs="Arial"/>
          <w:sz w:val="24"/>
          <w:szCs w:val="24"/>
        </w:rPr>
        <w:t>.</w:t>
      </w:r>
    </w:p>
    <w:p w:rsidR="00F64798" w:rsidRDefault="00F64798" w:rsidP="00F647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75953">
        <w:rPr>
          <w:rFonts w:ascii="Arial" w:hAnsi="Arial" w:cs="Arial"/>
          <w:color w:val="0070C0"/>
          <w:sz w:val="24"/>
          <w:szCs w:val="24"/>
        </w:rPr>
        <w:t xml:space="preserve">– Obnovim dogajanje </w:t>
      </w:r>
      <w:r w:rsidRPr="00A84A47">
        <w:rPr>
          <w:rFonts w:ascii="Arial" w:hAnsi="Arial" w:cs="Arial"/>
          <w:color w:val="000000" w:themeColor="text1"/>
          <w:sz w:val="24"/>
          <w:szCs w:val="24"/>
        </w:rPr>
        <w:t>(</w:t>
      </w:r>
      <w:r w:rsidRPr="00F75953">
        <w:rPr>
          <w:rFonts w:ascii="Arial" w:hAnsi="Arial" w:cs="Arial"/>
          <w:color w:val="0070C0"/>
          <w:sz w:val="24"/>
          <w:szCs w:val="24"/>
        </w:rPr>
        <w:t xml:space="preserve">podrobno </w:t>
      </w:r>
      <w:r w:rsidRPr="00F75953">
        <w:rPr>
          <w:rFonts w:ascii="Arial" w:hAnsi="Arial" w:cs="Arial"/>
          <w:color w:val="000000" w:themeColor="text1"/>
          <w:sz w:val="24"/>
          <w:szCs w:val="24"/>
        </w:rPr>
        <w:t>in</w:t>
      </w:r>
      <w:r w:rsidRPr="004C75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1A06">
        <w:rPr>
          <w:rFonts w:ascii="Arial" w:hAnsi="Arial" w:cs="Arial"/>
          <w:color w:val="0070C0"/>
          <w:sz w:val="24"/>
          <w:szCs w:val="24"/>
        </w:rPr>
        <w:t>strnjeno</w:t>
      </w:r>
      <w:r w:rsidRPr="00F7595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64798" w:rsidRPr="004C7512" w:rsidRDefault="00F64798" w:rsidP="00F647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E71A0">
        <w:rPr>
          <w:rFonts w:ascii="Arial" w:hAnsi="Arial" w:cs="Arial"/>
          <w:color w:val="FF0000"/>
          <w:sz w:val="24"/>
          <w:szCs w:val="24"/>
        </w:rPr>
        <w:t>– Ločim glavno in stransko dogajanje;</w:t>
      </w:r>
      <w:r w:rsidRPr="002E71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F56A9">
        <w:rPr>
          <w:rFonts w:ascii="Arial" w:hAnsi="Arial" w:cs="Arial"/>
          <w:color w:val="0070C0"/>
          <w:sz w:val="24"/>
          <w:szCs w:val="24"/>
        </w:rPr>
        <w:t>dogodke kronološko razvrstim</w:t>
      </w:r>
      <w:r w:rsidRPr="001648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4798" w:rsidRPr="00213A39" w:rsidRDefault="00F64798" w:rsidP="00F647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13A39">
        <w:rPr>
          <w:rFonts w:ascii="Arial" w:hAnsi="Arial" w:cs="Arial"/>
          <w:color w:val="FF0000"/>
          <w:sz w:val="24"/>
          <w:szCs w:val="24"/>
        </w:rPr>
        <w:t>– Ločim</w:t>
      </w:r>
      <w:r>
        <w:rPr>
          <w:rFonts w:ascii="Arial" w:hAnsi="Arial" w:cs="Arial"/>
          <w:color w:val="FF0000"/>
          <w:sz w:val="24"/>
          <w:szCs w:val="24"/>
        </w:rPr>
        <w:t xml:space="preserve"> glavno književno osebo od stranskih</w:t>
      </w:r>
      <w:r w:rsidR="002808D0">
        <w:rPr>
          <w:rFonts w:ascii="Arial" w:hAnsi="Arial" w:cs="Arial"/>
          <w:color w:val="FF0000"/>
          <w:sz w:val="24"/>
          <w:szCs w:val="24"/>
        </w:rPr>
        <w:t xml:space="preserve"> </w:t>
      </w:r>
      <w:r w:rsidR="002808D0" w:rsidRPr="002E7860">
        <w:rPr>
          <w:rFonts w:ascii="Arial" w:hAnsi="Arial" w:cs="Arial"/>
          <w:sz w:val="24"/>
          <w:szCs w:val="24"/>
        </w:rPr>
        <w:t>in</w:t>
      </w:r>
      <w:r w:rsidR="002808D0" w:rsidRPr="00C30F34">
        <w:rPr>
          <w:rFonts w:ascii="Arial" w:hAnsi="Arial" w:cs="Arial"/>
          <w:color w:val="0070C0"/>
          <w:sz w:val="24"/>
          <w:szCs w:val="24"/>
        </w:rPr>
        <w:t xml:space="preserve"> </w:t>
      </w:r>
      <w:r w:rsidR="002808D0" w:rsidRPr="00B058CD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="002808D0" w:rsidRPr="002808D0">
        <w:rPr>
          <w:rFonts w:ascii="Arial" w:hAnsi="Arial" w:cs="Arial"/>
          <w:sz w:val="24"/>
          <w:szCs w:val="24"/>
        </w:rPr>
        <w:t>.</w:t>
      </w:r>
    </w:p>
    <w:p w:rsidR="00F64798" w:rsidRPr="00C30F34" w:rsidRDefault="00F64798" w:rsidP="00F64798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A47AB">
        <w:rPr>
          <w:rFonts w:ascii="Arial" w:hAnsi="Arial" w:cs="Arial"/>
          <w:color w:val="FF0000"/>
          <w:sz w:val="24"/>
          <w:szCs w:val="24"/>
        </w:rPr>
        <w:t>–</w:t>
      </w:r>
      <w:r w:rsidRPr="00213A39">
        <w:rPr>
          <w:rFonts w:ascii="Arial" w:hAnsi="Arial" w:cs="Arial"/>
          <w:color w:val="0070C0"/>
          <w:sz w:val="24"/>
          <w:szCs w:val="24"/>
        </w:rPr>
        <w:t xml:space="preserve"> </w:t>
      </w:r>
      <w:r w:rsidRPr="00523425">
        <w:rPr>
          <w:rFonts w:ascii="Arial" w:hAnsi="Arial" w:cs="Arial"/>
          <w:color w:val="FF0000"/>
          <w:sz w:val="24"/>
          <w:szCs w:val="24"/>
        </w:rPr>
        <w:t>Predstavim glavno književno osebo:</w:t>
      </w:r>
      <w:r w:rsidRPr="00213A39">
        <w:rPr>
          <w:rFonts w:ascii="Arial" w:hAnsi="Arial" w:cs="Arial"/>
          <w:sz w:val="24"/>
          <w:szCs w:val="24"/>
        </w:rPr>
        <w:t xml:space="preserve"> </w:t>
      </w:r>
      <w:r w:rsidRPr="00523425">
        <w:rPr>
          <w:rFonts w:ascii="Arial" w:hAnsi="Arial" w:cs="Arial"/>
          <w:color w:val="FF0000"/>
          <w:sz w:val="24"/>
          <w:szCs w:val="24"/>
        </w:rPr>
        <w:t xml:space="preserve">zunanji videz, </w:t>
      </w:r>
      <w:r w:rsidRPr="00213A39">
        <w:rPr>
          <w:rFonts w:ascii="Arial" w:hAnsi="Arial" w:cs="Arial"/>
          <w:color w:val="0070C0"/>
          <w:sz w:val="24"/>
          <w:szCs w:val="24"/>
        </w:rPr>
        <w:t xml:space="preserve">njeno govorico, </w:t>
      </w:r>
      <w:r w:rsidRPr="00523425">
        <w:rPr>
          <w:rFonts w:ascii="Arial" w:hAnsi="Arial" w:cs="Arial"/>
          <w:color w:val="FF0000"/>
          <w:sz w:val="24"/>
          <w:szCs w:val="24"/>
        </w:rPr>
        <w:t>njen značaj</w:t>
      </w:r>
      <w:r w:rsidRPr="00FA47AB">
        <w:rPr>
          <w:rFonts w:ascii="Arial" w:hAnsi="Arial" w:cs="Arial"/>
          <w:color w:val="FF0000"/>
          <w:sz w:val="24"/>
          <w:szCs w:val="24"/>
        </w:rPr>
        <w:t>,</w:t>
      </w:r>
      <w:r w:rsidRPr="00213A39">
        <w:rPr>
          <w:rFonts w:ascii="Arial" w:hAnsi="Arial" w:cs="Arial"/>
          <w:color w:val="0070C0"/>
          <w:sz w:val="24"/>
          <w:szCs w:val="24"/>
        </w:rPr>
        <w:t xml:space="preserve">  </w:t>
      </w:r>
      <w:r w:rsidRPr="00523425">
        <w:rPr>
          <w:rFonts w:ascii="Arial" w:hAnsi="Arial" w:cs="Arial"/>
          <w:color w:val="FF0000"/>
          <w:sz w:val="24"/>
          <w:szCs w:val="24"/>
        </w:rPr>
        <w:t>njen družbeni položaj</w:t>
      </w:r>
      <w:r w:rsidRPr="00213A39">
        <w:rPr>
          <w:rFonts w:ascii="Arial" w:hAnsi="Arial" w:cs="Arial"/>
          <w:color w:val="0070C0"/>
          <w:sz w:val="24"/>
          <w:szCs w:val="24"/>
        </w:rPr>
        <w:t xml:space="preserve">, </w:t>
      </w:r>
      <w:r w:rsidR="00EA27A5">
        <w:rPr>
          <w:rFonts w:ascii="Arial" w:hAnsi="Arial" w:cs="Arial"/>
          <w:color w:val="0070C0"/>
          <w:sz w:val="24"/>
          <w:szCs w:val="24"/>
        </w:rPr>
        <w:t xml:space="preserve">doživljanje dogajanja, </w:t>
      </w:r>
      <w:r w:rsidRPr="00213A39">
        <w:rPr>
          <w:rFonts w:ascii="Arial" w:hAnsi="Arial" w:cs="Arial"/>
          <w:color w:val="0070C0"/>
          <w:sz w:val="24"/>
          <w:szCs w:val="24"/>
        </w:rPr>
        <w:t xml:space="preserve">motive </w:t>
      </w:r>
      <w:r>
        <w:rPr>
          <w:rFonts w:ascii="Arial" w:hAnsi="Arial" w:cs="Arial"/>
          <w:color w:val="0070C0"/>
          <w:sz w:val="24"/>
          <w:szCs w:val="24"/>
        </w:rPr>
        <w:t>za njeno ravnanje</w:t>
      </w:r>
      <w:r w:rsidRPr="00213A39">
        <w:rPr>
          <w:rFonts w:ascii="Arial" w:hAnsi="Arial" w:cs="Arial"/>
          <w:color w:val="0070C0"/>
          <w:sz w:val="24"/>
          <w:szCs w:val="24"/>
        </w:rPr>
        <w:t xml:space="preserve"> ipd. </w:t>
      </w:r>
      <w:r w:rsidRPr="002E7860">
        <w:rPr>
          <w:rFonts w:ascii="Arial" w:hAnsi="Arial" w:cs="Arial"/>
          <w:sz w:val="24"/>
          <w:szCs w:val="24"/>
        </w:rPr>
        <w:t>in</w:t>
      </w:r>
      <w:r w:rsidRPr="00C30F34">
        <w:rPr>
          <w:rFonts w:ascii="Arial" w:hAnsi="Arial" w:cs="Arial"/>
          <w:color w:val="0070C0"/>
          <w:sz w:val="24"/>
          <w:szCs w:val="24"/>
        </w:rPr>
        <w:t xml:space="preserve"> </w:t>
      </w:r>
      <w:r w:rsidRPr="00B058CD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C30F34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F64798" w:rsidRPr="00947BD0" w:rsidRDefault="00F64798" w:rsidP="00F64798">
      <w:pPr>
        <w:spacing w:after="0"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947BD0">
        <w:rPr>
          <w:rFonts w:ascii="Arial" w:hAnsi="Arial" w:cs="Arial"/>
          <w:color w:val="00B050"/>
          <w:sz w:val="24"/>
          <w:szCs w:val="24"/>
        </w:rPr>
        <w:t xml:space="preserve">–  Kritično se opredelim do </w:t>
      </w:r>
      <w:r>
        <w:rPr>
          <w:rFonts w:ascii="Arial" w:hAnsi="Arial" w:cs="Arial"/>
          <w:color w:val="00B050"/>
          <w:sz w:val="24"/>
          <w:szCs w:val="24"/>
        </w:rPr>
        <w:t xml:space="preserve">ravnanja </w:t>
      </w:r>
      <w:r w:rsidRPr="00947BD0">
        <w:rPr>
          <w:rFonts w:ascii="Arial" w:hAnsi="Arial" w:cs="Arial"/>
          <w:color w:val="00B050"/>
          <w:sz w:val="24"/>
          <w:szCs w:val="24"/>
        </w:rPr>
        <w:t xml:space="preserve">glavne </w:t>
      </w:r>
      <w:r>
        <w:rPr>
          <w:rFonts w:ascii="Arial" w:hAnsi="Arial" w:cs="Arial"/>
          <w:color w:val="00B050"/>
          <w:sz w:val="24"/>
          <w:szCs w:val="24"/>
        </w:rPr>
        <w:t>in ostalih književnih oseb</w:t>
      </w:r>
      <w:r w:rsidRPr="00947BD0">
        <w:rPr>
          <w:rFonts w:ascii="Arial" w:hAnsi="Arial" w:cs="Arial"/>
          <w:color w:val="00B050"/>
          <w:sz w:val="24"/>
          <w:szCs w:val="24"/>
        </w:rPr>
        <w:t>.</w:t>
      </w:r>
    </w:p>
    <w:p w:rsidR="00F64798" w:rsidRDefault="00CE3D6D" w:rsidP="00F647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– Prepoznam snov</w:t>
      </w:r>
      <w:r w:rsidRPr="00CE3D6D">
        <w:rPr>
          <w:rFonts w:ascii="Arial" w:hAnsi="Arial" w:cs="Arial"/>
          <w:sz w:val="24"/>
          <w:szCs w:val="24"/>
        </w:rPr>
        <w:t xml:space="preserve"> </w:t>
      </w:r>
      <w:r w:rsidRPr="002E7860">
        <w:rPr>
          <w:rFonts w:ascii="Arial" w:hAnsi="Arial" w:cs="Arial"/>
          <w:sz w:val="24"/>
          <w:szCs w:val="24"/>
        </w:rPr>
        <w:t>in</w:t>
      </w:r>
      <w:r w:rsidRPr="00C30F34">
        <w:rPr>
          <w:rFonts w:ascii="Arial" w:hAnsi="Arial" w:cs="Arial"/>
          <w:color w:val="0070C0"/>
          <w:sz w:val="24"/>
          <w:szCs w:val="24"/>
        </w:rPr>
        <w:t xml:space="preserve"> </w:t>
      </w:r>
      <w:r w:rsidRPr="00B058CD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2808D0">
        <w:rPr>
          <w:rFonts w:ascii="Arial" w:hAnsi="Arial" w:cs="Arial"/>
          <w:sz w:val="24"/>
          <w:szCs w:val="24"/>
        </w:rPr>
        <w:t>.</w:t>
      </w:r>
    </w:p>
    <w:p w:rsidR="00F64798" w:rsidRDefault="00F64798" w:rsidP="00F64798">
      <w:pPr>
        <w:spacing w:after="0"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7942E9">
        <w:rPr>
          <w:rFonts w:ascii="Arial" w:hAnsi="Arial" w:cs="Arial"/>
          <w:color w:val="00B050"/>
          <w:sz w:val="24"/>
          <w:szCs w:val="24"/>
        </w:rPr>
        <w:t>– Znam izluščiti sporočilo v besedilu.</w:t>
      </w:r>
    </w:p>
    <w:p w:rsidR="00F64798" w:rsidRDefault="00F64798" w:rsidP="00F64798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3A5915">
        <w:rPr>
          <w:rFonts w:ascii="Arial" w:hAnsi="Arial" w:cs="Arial"/>
          <w:color w:val="0070C0"/>
          <w:sz w:val="24"/>
          <w:szCs w:val="24"/>
        </w:rPr>
        <w:t>– Določim temo besedila.</w:t>
      </w:r>
    </w:p>
    <w:p w:rsidR="00F64798" w:rsidRPr="005C2034" w:rsidRDefault="00F64798" w:rsidP="00F64798">
      <w:p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5C2034">
        <w:rPr>
          <w:rFonts w:ascii="Arial" w:hAnsi="Arial" w:cs="Arial"/>
          <w:color w:val="0070C0"/>
          <w:sz w:val="24"/>
          <w:szCs w:val="24"/>
        </w:rPr>
        <w:t>– Ločim glavne motive od stranskih glede na temo/sporočilnost besedila.</w:t>
      </w:r>
    </w:p>
    <w:p w:rsidR="00F64798" w:rsidRDefault="00F64798" w:rsidP="00F647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E29D0">
        <w:rPr>
          <w:rFonts w:ascii="Arial" w:hAnsi="Arial" w:cs="Arial"/>
          <w:color w:val="FF0000"/>
          <w:sz w:val="24"/>
          <w:szCs w:val="24"/>
        </w:rPr>
        <w:t xml:space="preserve">– Poimenujem slogovne postopke v umetnostnem besedilu (opisovanje, </w:t>
      </w:r>
      <w:r w:rsidRPr="001E29D0">
        <w:rPr>
          <w:rFonts w:ascii="Arial" w:hAnsi="Arial" w:cs="Arial"/>
          <w:color w:val="0070C0"/>
          <w:sz w:val="24"/>
          <w:szCs w:val="24"/>
        </w:rPr>
        <w:t>subjektivno opisovanje, označevanje</w:t>
      </w:r>
      <w:r w:rsidRPr="001E29D0">
        <w:rPr>
          <w:rFonts w:ascii="Arial" w:hAnsi="Arial" w:cs="Arial"/>
          <w:sz w:val="24"/>
          <w:szCs w:val="24"/>
        </w:rPr>
        <w:t xml:space="preserve">, </w:t>
      </w:r>
      <w:r w:rsidRPr="001E29D0">
        <w:rPr>
          <w:rFonts w:ascii="Arial" w:hAnsi="Arial" w:cs="Arial"/>
          <w:color w:val="FF0000"/>
          <w:sz w:val="24"/>
          <w:szCs w:val="24"/>
        </w:rPr>
        <w:t>pripovedovanje, dvogovor).</w:t>
      </w:r>
    </w:p>
    <w:p w:rsidR="00F64798" w:rsidRPr="000D4387" w:rsidRDefault="00F64798" w:rsidP="00F647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2559B">
        <w:rPr>
          <w:rFonts w:ascii="Arial" w:hAnsi="Arial" w:cs="Arial"/>
          <w:color w:val="0070C0"/>
          <w:sz w:val="24"/>
          <w:szCs w:val="24"/>
        </w:rPr>
        <w:t>– Predstav</w:t>
      </w:r>
      <w:r>
        <w:rPr>
          <w:rFonts w:ascii="Arial" w:hAnsi="Arial" w:cs="Arial"/>
          <w:color w:val="0070C0"/>
          <w:sz w:val="24"/>
          <w:szCs w:val="24"/>
        </w:rPr>
        <w:t xml:space="preserve">im </w:t>
      </w:r>
      <w:r w:rsidR="00903C7A">
        <w:rPr>
          <w:rFonts w:ascii="Arial" w:hAnsi="Arial" w:cs="Arial"/>
          <w:color w:val="0070C0"/>
          <w:sz w:val="24"/>
          <w:szCs w:val="24"/>
        </w:rPr>
        <w:t xml:space="preserve">jezikovne in </w:t>
      </w:r>
      <w:r>
        <w:rPr>
          <w:rFonts w:ascii="Arial" w:hAnsi="Arial" w:cs="Arial"/>
          <w:color w:val="0070C0"/>
          <w:sz w:val="24"/>
          <w:szCs w:val="24"/>
        </w:rPr>
        <w:t xml:space="preserve">slogovne značilnosti </w:t>
      </w:r>
      <w:r w:rsidRPr="0072559B">
        <w:rPr>
          <w:rFonts w:ascii="Arial" w:hAnsi="Arial" w:cs="Arial"/>
          <w:color w:val="0070C0"/>
          <w:sz w:val="24"/>
          <w:szCs w:val="24"/>
        </w:rPr>
        <w:t>odlomka</w:t>
      </w:r>
      <w:r w:rsidR="000D43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4387" w:rsidRPr="002E7860">
        <w:rPr>
          <w:rFonts w:ascii="Arial" w:hAnsi="Arial" w:cs="Arial"/>
          <w:sz w:val="24"/>
          <w:szCs w:val="24"/>
        </w:rPr>
        <w:t>in</w:t>
      </w:r>
      <w:r w:rsidR="000D4387" w:rsidRPr="00C30F34">
        <w:rPr>
          <w:rFonts w:ascii="Arial" w:hAnsi="Arial" w:cs="Arial"/>
          <w:color w:val="0070C0"/>
          <w:sz w:val="24"/>
          <w:szCs w:val="24"/>
        </w:rPr>
        <w:t xml:space="preserve"> </w:t>
      </w:r>
      <w:r w:rsidR="000D4387" w:rsidRPr="00B058CD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="000D4387" w:rsidRPr="002808D0">
        <w:rPr>
          <w:rFonts w:ascii="Arial" w:hAnsi="Arial" w:cs="Arial"/>
          <w:sz w:val="24"/>
          <w:szCs w:val="24"/>
        </w:rPr>
        <w:t>.</w:t>
      </w:r>
    </w:p>
    <w:p w:rsidR="00F64798" w:rsidRPr="0072559B" w:rsidRDefault="00F64798" w:rsidP="00F6479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2E8D">
        <w:rPr>
          <w:rFonts w:ascii="Arial" w:hAnsi="Arial" w:cs="Arial"/>
          <w:color w:val="00B050"/>
          <w:sz w:val="24"/>
          <w:szCs w:val="24"/>
        </w:rPr>
        <w:t xml:space="preserve">– Vsebinske in slogovne značilnosti odlomka </w:t>
      </w:r>
      <w:r w:rsidRPr="0072559B">
        <w:rPr>
          <w:rFonts w:ascii="Arial" w:hAnsi="Arial" w:cs="Arial"/>
          <w:color w:val="00B050"/>
          <w:sz w:val="24"/>
          <w:szCs w:val="24"/>
        </w:rPr>
        <w:t>primerjam z značilnostmi črtice</w:t>
      </w:r>
      <w:r>
        <w:rPr>
          <w:rFonts w:ascii="Arial" w:hAnsi="Arial" w:cs="Arial"/>
          <w:sz w:val="24"/>
          <w:szCs w:val="24"/>
        </w:rPr>
        <w:t xml:space="preserve">: </w:t>
      </w:r>
      <w:r w:rsidRPr="000C4D33">
        <w:rPr>
          <w:rFonts w:ascii="Arial" w:hAnsi="Arial" w:cs="Arial"/>
          <w:color w:val="00B050"/>
          <w:sz w:val="24"/>
          <w:szCs w:val="24"/>
        </w:rPr>
        <w:t>izpostavim podobnosti in razlike med njima.</w:t>
      </w:r>
    </w:p>
    <w:p w:rsidR="00F64798" w:rsidRPr="00213A39" w:rsidRDefault="00F64798" w:rsidP="00F647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13A39">
        <w:rPr>
          <w:rFonts w:ascii="Arial" w:hAnsi="Arial" w:cs="Arial"/>
          <w:color w:val="FF0000"/>
          <w:sz w:val="24"/>
          <w:szCs w:val="24"/>
        </w:rPr>
        <w:t>– Poznam književnika Cirila Kosmača in bistvene značilnosti njegovih del.</w:t>
      </w:r>
    </w:p>
    <w:p w:rsidR="00F64798" w:rsidRPr="003650AF" w:rsidRDefault="00DB4CB4" w:rsidP="00F6479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– </w:t>
      </w:r>
      <w:r w:rsidR="006D2A68">
        <w:rPr>
          <w:rFonts w:ascii="Arial" w:hAnsi="Arial" w:cs="Arial"/>
          <w:color w:val="FF0000"/>
          <w:sz w:val="24"/>
          <w:szCs w:val="24"/>
        </w:rPr>
        <w:t>Besedilo uvrstim v časovni okvir njegovega nastanka</w:t>
      </w:r>
      <w:r w:rsidR="007564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2A68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6D2A68" w:rsidRPr="006D2A68">
        <w:rPr>
          <w:rFonts w:ascii="Arial" w:hAnsi="Arial" w:cs="Arial"/>
          <w:color w:val="00B050"/>
          <w:sz w:val="24"/>
          <w:szCs w:val="24"/>
        </w:rPr>
        <w:t>utemeljim svojo izbiro</w:t>
      </w:r>
      <w:r w:rsidR="006D2A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53A0" w:rsidRDefault="00F64798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291B">
        <w:rPr>
          <w:rFonts w:ascii="Arial" w:hAnsi="Arial" w:cs="Arial"/>
          <w:color w:val="FF0000"/>
          <w:sz w:val="24"/>
          <w:szCs w:val="24"/>
        </w:rPr>
        <w:t xml:space="preserve">– </w:t>
      </w:r>
      <w:r w:rsidR="00E95554">
        <w:rPr>
          <w:rFonts w:ascii="Arial" w:hAnsi="Arial" w:cs="Arial"/>
          <w:color w:val="FF0000"/>
          <w:sz w:val="24"/>
          <w:szCs w:val="24"/>
        </w:rPr>
        <w:t xml:space="preserve">Razumem </w:t>
      </w:r>
      <w:r w:rsidRPr="00E95554">
        <w:rPr>
          <w:rFonts w:ascii="Arial" w:hAnsi="Arial" w:cs="Arial"/>
          <w:color w:val="FF0000"/>
          <w:sz w:val="24"/>
          <w:szCs w:val="24"/>
        </w:rPr>
        <w:t xml:space="preserve">in pravilno uporabljam </w:t>
      </w:r>
      <w:r w:rsidRPr="008572EB">
        <w:rPr>
          <w:rFonts w:ascii="Arial" w:hAnsi="Arial" w:cs="Arial"/>
          <w:color w:val="FF0000"/>
          <w:sz w:val="24"/>
          <w:szCs w:val="24"/>
        </w:rPr>
        <w:t xml:space="preserve">literarnovedne izraze: </w:t>
      </w:r>
      <w:r w:rsidRPr="00C3291B">
        <w:rPr>
          <w:rFonts w:ascii="Arial" w:hAnsi="Arial" w:cs="Arial"/>
          <w:color w:val="FF0000"/>
          <w:sz w:val="24"/>
          <w:szCs w:val="24"/>
        </w:rPr>
        <w:t>avtor besedila</w:t>
      </w:r>
      <w:r>
        <w:rPr>
          <w:rFonts w:ascii="Arial" w:hAnsi="Arial" w:cs="Arial"/>
          <w:sz w:val="24"/>
          <w:szCs w:val="24"/>
        </w:rPr>
        <w:t xml:space="preserve">, </w:t>
      </w:r>
      <w:r w:rsidRPr="00041114">
        <w:rPr>
          <w:rFonts w:ascii="Arial" w:hAnsi="Arial" w:cs="Arial"/>
          <w:color w:val="0070C0"/>
          <w:sz w:val="24"/>
          <w:szCs w:val="24"/>
        </w:rPr>
        <w:t>sporočilo</w:t>
      </w:r>
      <w:r w:rsidRPr="00041114">
        <w:rPr>
          <w:rFonts w:ascii="Arial" w:hAnsi="Arial" w:cs="Arial"/>
          <w:sz w:val="24"/>
          <w:szCs w:val="24"/>
        </w:rPr>
        <w:t xml:space="preserve"> književnega</w:t>
      </w:r>
      <w:r w:rsidRPr="00213A39">
        <w:rPr>
          <w:rFonts w:ascii="Arial" w:hAnsi="Arial" w:cs="Arial"/>
          <w:sz w:val="24"/>
          <w:szCs w:val="24"/>
        </w:rPr>
        <w:t xml:space="preserve"> besedila, </w:t>
      </w:r>
      <w:r w:rsidRPr="00614626">
        <w:rPr>
          <w:rFonts w:ascii="Arial" w:hAnsi="Arial" w:cs="Arial"/>
          <w:color w:val="FF0000"/>
          <w:sz w:val="24"/>
          <w:szCs w:val="24"/>
        </w:rPr>
        <w:t>domovinska tema(tika)</w:t>
      </w:r>
      <w:r w:rsidRPr="00EC371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41114">
        <w:rPr>
          <w:rFonts w:ascii="Arial" w:hAnsi="Arial" w:cs="Arial"/>
          <w:color w:val="0070C0"/>
          <w:sz w:val="24"/>
          <w:szCs w:val="24"/>
        </w:rPr>
        <w:t xml:space="preserve"> </w:t>
      </w:r>
      <w:r w:rsidRPr="00041114">
        <w:rPr>
          <w:rFonts w:ascii="Arial" w:hAnsi="Arial" w:cs="Arial"/>
          <w:color w:val="FF0000"/>
          <w:sz w:val="24"/>
          <w:szCs w:val="24"/>
        </w:rPr>
        <w:t>prvoosebni pripovedovalec</w:t>
      </w:r>
      <w:r w:rsidRPr="00213A39">
        <w:rPr>
          <w:rFonts w:ascii="Arial" w:hAnsi="Arial" w:cs="Arial"/>
          <w:sz w:val="24"/>
          <w:szCs w:val="24"/>
        </w:rPr>
        <w:t xml:space="preserve">, </w:t>
      </w:r>
      <w:r w:rsidRPr="00041114">
        <w:rPr>
          <w:rFonts w:ascii="Arial" w:hAnsi="Arial" w:cs="Arial"/>
          <w:color w:val="FF0000"/>
          <w:sz w:val="24"/>
          <w:szCs w:val="24"/>
        </w:rPr>
        <w:t>vsevedni pripovedovalec</w:t>
      </w:r>
      <w:r>
        <w:rPr>
          <w:rFonts w:ascii="Arial" w:hAnsi="Arial" w:cs="Arial"/>
          <w:sz w:val="24"/>
          <w:szCs w:val="24"/>
        </w:rPr>
        <w:t xml:space="preserve">, </w:t>
      </w:r>
      <w:r w:rsidRPr="00041114">
        <w:rPr>
          <w:rFonts w:ascii="Arial" w:hAnsi="Arial" w:cs="Arial"/>
          <w:color w:val="FF0000"/>
          <w:sz w:val="24"/>
          <w:szCs w:val="24"/>
        </w:rPr>
        <w:t>črtica</w:t>
      </w:r>
      <w:r>
        <w:rPr>
          <w:rFonts w:ascii="Arial" w:hAnsi="Arial" w:cs="Arial"/>
          <w:sz w:val="24"/>
          <w:szCs w:val="24"/>
        </w:rPr>
        <w:t xml:space="preserve">, </w:t>
      </w:r>
      <w:r w:rsidRPr="00EC371C">
        <w:rPr>
          <w:rFonts w:ascii="Arial" w:hAnsi="Arial" w:cs="Arial"/>
          <w:color w:val="FF0000"/>
          <w:sz w:val="24"/>
          <w:szCs w:val="24"/>
        </w:rPr>
        <w:t>pripovedno besedilo</w:t>
      </w:r>
      <w:r>
        <w:rPr>
          <w:rFonts w:ascii="Arial" w:hAnsi="Arial" w:cs="Arial"/>
          <w:sz w:val="24"/>
          <w:szCs w:val="24"/>
        </w:rPr>
        <w:t xml:space="preserve">, </w:t>
      </w:r>
      <w:r w:rsidRPr="00EC371C">
        <w:rPr>
          <w:rFonts w:ascii="Arial" w:hAnsi="Arial" w:cs="Arial"/>
          <w:color w:val="FF0000"/>
          <w:sz w:val="24"/>
          <w:szCs w:val="24"/>
        </w:rPr>
        <w:t>roman</w:t>
      </w:r>
      <w:r w:rsidR="008921DB">
        <w:rPr>
          <w:rFonts w:ascii="Arial" w:hAnsi="Arial" w:cs="Arial"/>
          <w:sz w:val="24"/>
          <w:szCs w:val="24"/>
        </w:rPr>
        <w:t>.</w:t>
      </w:r>
    </w:p>
    <w:p w:rsidR="00244BF6" w:rsidRDefault="00AF2A52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291B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F2A52">
        <w:rPr>
          <w:rFonts w:ascii="Arial" w:hAnsi="Arial" w:cs="Arial"/>
          <w:color w:val="FF0000"/>
          <w:sz w:val="24"/>
          <w:szCs w:val="24"/>
        </w:rPr>
        <w:t xml:space="preserve">Tvorim </w:t>
      </w:r>
      <w:proofErr w:type="spellStart"/>
      <w:r w:rsidRPr="00AF2A52">
        <w:rPr>
          <w:rFonts w:ascii="Arial" w:hAnsi="Arial" w:cs="Arial"/>
          <w:color w:val="FF0000"/>
          <w:sz w:val="24"/>
          <w:szCs w:val="24"/>
        </w:rPr>
        <w:t>besedilnovrstno</w:t>
      </w:r>
      <w:proofErr w:type="spellEnd"/>
      <w:r w:rsidRPr="00AF2A52">
        <w:rPr>
          <w:rFonts w:ascii="Arial" w:hAnsi="Arial" w:cs="Arial"/>
          <w:color w:val="FF0000"/>
          <w:sz w:val="24"/>
          <w:szCs w:val="24"/>
        </w:rPr>
        <w:t xml:space="preserve"> ustrezno, smiselno in razumljivo (poustvarjalno) besedilo, skladno z jezikovno i</w:t>
      </w:r>
      <w:r w:rsidR="002D4FC6">
        <w:rPr>
          <w:rFonts w:ascii="Arial" w:hAnsi="Arial" w:cs="Arial"/>
          <w:color w:val="FF0000"/>
          <w:sz w:val="24"/>
          <w:szCs w:val="24"/>
        </w:rPr>
        <w:t xml:space="preserve">n slogovno normo knjižne zvrsti, v katerem se učim izražati svoje </w:t>
      </w:r>
      <w:r w:rsidR="002D4FC6">
        <w:rPr>
          <w:rFonts w:ascii="Arial" w:hAnsi="Arial" w:cs="Arial"/>
          <w:color w:val="FF0000"/>
          <w:sz w:val="24"/>
          <w:szCs w:val="24"/>
        </w:rPr>
        <w:lastRenderedPageBreak/>
        <w:t xml:space="preserve">doživljanje in razumevanje prebranega besedila/odlomka, </w:t>
      </w:r>
      <w:r w:rsidR="002D4FC6" w:rsidRPr="002D4FC6">
        <w:rPr>
          <w:rFonts w:ascii="Arial" w:hAnsi="Arial" w:cs="Arial"/>
          <w:color w:val="0070C0"/>
          <w:sz w:val="24"/>
          <w:szCs w:val="24"/>
        </w:rPr>
        <w:t>razvijam in nadgrajujem izražanje lastnega mnenja z utemeljevanjem in navezovanjem na besedilo/odlomek</w:t>
      </w:r>
      <w:r w:rsidR="002D4FC6">
        <w:rPr>
          <w:rFonts w:ascii="Arial" w:hAnsi="Arial" w:cs="Arial"/>
          <w:color w:val="0070C0"/>
          <w:sz w:val="24"/>
          <w:szCs w:val="24"/>
        </w:rPr>
        <w:t xml:space="preserve"> </w:t>
      </w:r>
      <w:r w:rsidR="002D4FC6" w:rsidRPr="002D4FC6">
        <w:rPr>
          <w:rFonts w:ascii="Arial" w:hAnsi="Arial" w:cs="Arial"/>
          <w:color w:val="000000" w:themeColor="text1"/>
          <w:sz w:val="24"/>
          <w:szCs w:val="24"/>
        </w:rPr>
        <w:t>ter</w:t>
      </w:r>
      <w:r w:rsidR="002D4FC6">
        <w:rPr>
          <w:rFonts w:ascii="Arial" w:hAnsi="Arial" w:cs="Arial"/>
          <w:color w:val="0070C0"/>
          <w:sz w:val="24"/>
          <w:szCs w:val="24"/>
        </w:rPr>
        <w:t xml:space="preserve"> </w:t>
      </w:r>
      <w:r w:rsidR="002D4FC6" w:rsidRPr="002D4FC6">
        <w:rPr>
          <w:rFonts w:ascii="Arial" w:hAnsi="Arial" w:cs="Arial"/>
          <w:color w:val="00B050"/>
          <w:sz w:val="24"/>
          <w:szCs w:val="24"/>
        </w:rPr>
        <w:t>vrednotenja.</w:t>
      </w:r>
    </w:p>
    <w:p w:rsidR="000E58E4" w:rsidRPr="001553A0" w:rsidRDefault="000E58E4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2E758F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36740" w:rsidRPr="002E758F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E758F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7" w:history="1">
              <w:r w:rsidRPr="002E758F">
                <w:rPr>
                  <w:rStyle w:val="Hiperpovezava"/>
                  <w:rFonts w:ascii="Arial" w:hAnsi="Arial" w:cs="Arial"/>
                </w:rPr>
                <w:t>https://eucbeniki.sio.si/slo9/2408/index.html</w:t>
              </w:r>
            </w:hyperlink>
            <w:r w:rsidRPr="002E758F">
              <w:rPr>
                <w:rFonts w:ascii="Arial" w:hAnsi="Arial" w:cs="Arial"/>
              </w:rPr>
              <w:t xml:space="preserve">. </w:t>
            </w:r>
          </w:p>
          <w:p w:rsidR="00D36740" w:rsidRPr="002E758F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2E758F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2E758F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2E758F">
              <w:rPr>
                <w:rFonts w:ascii="Arial" w:eastAsia="Calibri" w:hAnsi="Arial" w:cs="Arial"/>
                <w:color w:val="000000"/>
              </w:rPr>
              <w:t xml:space="preserve">Nato preberi besedilo/odlomek z naslovom </w:t>
            </w:r>
            <w:r w:rsidRPr="002E758F">
              <w:rPr>
                <w:rFonts w:ascii="Arial" w:eastAsia="Calibri" w:hAnsi="Arial" w:cs="Arial"/>
                <w:i/>
                <w:color w:val="000000"/>
              </w:rPr>
              <w:t>Gosenica</w:t>
            </w:r>
            <w:r w:rsidRPr="002E758F">
              <w:rPr>
                <w:rFonts w:ascii="Arial" w:eastAsia="Calibri" w:hAnsi="Arial" w:cs="Arial"/>
                <w:color w:val="000000"/>
              </w:rPr>
              <w:t xml:space="preserve"> v i-učbeniku na povezavi </w:t>
            </w:r>
            <w:hyperlink r:id="rId8" w:history="1">
              <w:r w:rsidRPr="002E758F">
                <w:rPr>
                  <w:rStyle w:val="Hiperpovezava"/>
                  <w:rFonts w:ascii="Arial" w:hAnsi="Arial" w:cs="Arial"/>
                  <w:color w:val="002060"/>
                </w:rPr>
                <w:t>https://eucbeniki.sio.si/slo9/2408/index1.html</w:t>
              </w:r>
            </w:hyperlink>
            <w:r w:rsidRPr="002E758F">
              <w:rPr>
                <w:rFonts w:ascii="Arial" w:hAnsi="Arial" w:cs="Arial"/>
              </w:rPr>
              <w:t xml:space="preserve"> </w:t>
            </w:r>
            <w:r w:rsidR="003551A9" w:rsidRPr="002E758F">
              <w:rPr>
                <w:rFonts w:ascii="Arial" w:hAnsi="Arial" w:cs="Arial"/>
              </w:rPr>
              <w:t>na str. 490,</w:t>
            </w:r>
            <w:r w:rsidRPr="002E758F">
              <w:rPr>
                <w:rFonts w:ascii="Arial" w:hAnsi="Arial" w:cs="Arial"/>
              </w:rPr>
              <w:t xml:space="preserve"> 491.</w:t>
            </w:r>
          </w:p>
          <w:p w:rsidR="00D36740" w:rsidRPr="002E758F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2E758F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2E758F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2E758F">
              <w:rPr>
                <w:rFonts w:ascii="Arial" w:eastAsia="Calibri" w:hAnsi="Arial" w:cs="Arial"/>
                <w:color w:val="000000"/>
              </w:rPr>
              <w:t xml:space="preserve">Reši vse naloge, ki so povezane z odlomkom, in jih najdeš na povezavi </w:t>
            </w:r>
            <w:hyperlink r:id="rId9" w:history="1">
              <w:r w:rsidRPr="002E758F">
                <w:rPr>
                  <w:rStyle w:val="Hiperpovezava"/>
                  <w:rFonts w:ascii="Arial" w:hAnsi="Arial" w:cs="Arial"/>
                </w:rPr>
                <w:t>https://eucbeniki.sio.si/slo9/2408/index3.html</w:t>
              </w:r>
            </w:hyperlink>
            <w:r w:rsidRPr="002E758F">
              <w:rPr>
                <w:rFonts w:ascii="Arial" w:hAnsi="Arial" w:cs="Arial"/>
              </w:rPr>
              <w:t xml:space="preserve"> na str. 492 ter naprej do str. </w:t>
            </w:r>
            <w:r w:rsidR="00044E50" w:rsidRPr="002E758F">
              <w:rPr>
                <w:rFonts w:ascii="Arial" w:eastAsia="Calibri" w:hAnsi="Arial" w:cs="Arial"/>
                <w:color w:val="000000"/>
              </w:rPr>
              <w:t>500</w:t>
            </w:r>
            <w:r w:rsidRPr="002E758F">
              <w:rPr>
                <w:rFonts w:ascii="Arial" w:eastAsia="Calibri" w:hAnsi="Arial" w:cs="Arial"/>
                <w:color w:val="000000"/>
              </w:rPr>
              <w:t>. Naloge so zasnovane tako, da lahko pravilnost svojih odgovorov preverjaš sproti.</w:t>
            </w:r>
          </w:p>
          <w:p w:rsidR="008279CC" w:rsidRPr="002E758F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04526F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>
              <w:rPr>
                <w:rFonts w:ascii="Arial" w:eastAsia="Calibri" w:hAnsi="Arial" w:cs="Arial"/>
                <w:color w:val="000000"/>
              </w:rPr>
              <w:t>zetek bistvenih vsebin te snovi (npr. v obliki miselnega vzorca, preglednice, po opornih točkah ipd.).</w:t>
            </w:r>
          </w:p>
          <w:p w:rsidR="008279CC" w:rsidRPr="0004526F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826276" w:rsidRPr="0004526F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826276" w:rsidRPr="0004526F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04526F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04526F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04526F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04526F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F457F2">
              <w:rPr>
                <w:rFonts w:ascii="Arial" w:eastAsia="Calibri" w:hAnsi="Arial" w:cs="Arial"/>
                <w:color w:val="000000"/>
              </w:rPr>
              <w:t xml:space="preserve"> za poglabljanje doživljanja in razumevanja odlomka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F59E3" w:rsidRPr="0004526F" w:rsidRDefault="007C22C1" w:rsidP="005F59E3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Napiši poustvarjalno besedilo, in sicer »manjkajoči« list iz dnevnika glavne književne osebe, v katerem pisec podrobneje razčlenjuje svoje </w:t>
            </w:r>
            <w:r w:rsidR="0042476D">
              <w:rPr>
                <w:rFonts w:ascii="Arial" w:hAnsi="Arial" w:cs="Arial"/>
                <w:bCs/>
                <w:shd w:val="clear" w:color="auto" w:fill="FFFFFF"/>
              </w:rPr>
              <w:t xml:space="preserve">doživljanje situacije v zaporu: kje je, zakaj je tam, kaj se dogaja, </w:t>
            </w:r>
            <w:r w:rsidR="00017488">
              <w:rPr>
                <w:rFonts w:ascii="Arial" w:hAnsi="Arial" w:cs="Arial"/>
                <w:bCs/>
                <w:shd w:val="clear" w:color="auto" w:fill="FFFFFF"/>
              </w:rPr>
              <w:t xml:space="preserve">o čem razmišlja, </w:t>
            </w:r>
            <w:r w:rsidR="0042476D">
              <w:rPr>
                <w:rFonts w:ascii="Arial" w:hAnsi="Arial" w:cs="Arial"/>
                <w:bCs/>
                <w:shd w:val="clear" w:color="auto" w:fill="FFFFFF"/>
              </w:rPr>
              <w:t>kaj pogreša, česa ga je strah in česa si želi ipd.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5F59E3" w:rsidRPr="0004526F">
              <w:rPr>
                <w:rFonts w:ascii="Arial" w:hAnsi="Arial" w:cs="Arial"/>
              </w:rPr>
              <w:t xml:space="preserve">Nato </w:t>
            </w:r>
            <w:r w:rsidR="005F59E3" w:rsidRPr="0004526F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="005F59E3" w:rsidRPr="0004526F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5F59E3" w:rsidRPr="0004526F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5F59E3" w:rsidRPr="0004526F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D36740" w:rsidRPr="0004526F" w:rsidRDefault="00D36740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Končno preverjanje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92653" w:rsidRDefault="005F59E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Pr="0004526F">
              <w:rPr>
                <w:rFonts w:ascii="Arial" w:eastAsia="Calibri" w:hAnsi="Arial" w:cs="Arial"/>
                <w:b/>
                <w:color w:val="000000"/>
              </w:rPr>
              <w:t>na delovnem listu</w:t>
            </w:r>
            <w:r w:rsidR="006B5828">
              <w:rPr>
                <w:rFonts w:ascii="Arial" w:eastAsia="Calibri" w:hAnsi="Arial" w:cs="Arial"/>
                <w:color w:val="000000"/>
              </w:rPr>
              <w:t xml:space="preserve"> v razdelku Preverjanje znanja. </w:t>
            </w:r>
          </w:p>
          <w:p w:rsidR="005F59E3" w:rsidRPr="0004526F" w:rsidRDefault="005F59E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Nato ga </w:t>
            </w:r>
            <w:r w:rsidRPr="0004526F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 </w:t>
            </w:r>
          </w:p>
          <w:p w:rsidR="00D36740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B5828" w:rsidRPr="0004526F" w:rsidRDefault="006B5828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04526F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04526F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04526F">
              <w:rPr>
                <w:rFonts w:ascii="Arial" w:eastAsia="Calibri" w:hAnsi="Arial" w:cs="Arial"/>
                <w:color w:val="000000"/>
              </w:rPr>
              <w:t>.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CF1290">
              <w:rPr>
                <w:rFonts w:ascii="Arial" w:eastAsia="Calibri" w:hAnsi="Arial" w:cs="Arial"/>
                <w:color w:val="000000"/>
              </w:rPr>
              <w:t>,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04526F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04526F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5A" w:rsidRDefault="00B80D5A" w:rsidP="00623B0A">
      <w:pPr>
        <w:spacing w:after="0" w:line="240" w:lineRule="auto"/>
      </w:pPr>
      <w:r>
        <w:separator/>
      </w:r>
    </w:p>
  </w:endnote>
  <w:endnote w:type="continuationSeparator" w:id="0">
    <w:p w:rsidR="00B80D5A" w:rsidRDefault="00B80D5A" w:rsidP="0062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5A" w:rsidRDefault="00B80D5A" w:rsidP="00623B0A">
      <w:pPr>
        <w:spacing w:after="0" w:line="240" w:lineRule="auto"/>
      </w:pPr>
      <w:r>
        <w:separator/>
      </w:r>
    </w:p>
  </w:footnote>
  <w:footnote w:type="continuationSeparator" w:id="0">
    <w:p w:rsidR="00B80D5A" w:rsidRDefault="00B80D5A" w:rsidP="0062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0A" w:rsidRDefault="00623B0A" w:rsidP="00623B0A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1AB6CBF7" wp14:editId="71BB954C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445B8B41" wp14:editId="06FA2631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B0A" w:rsidRDefault="00623B0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D4387"/>
    <w:rsid w:val="000E58E4"/>
    <w:rsid w:val="000F40DF"/>
    <w:rsid w:val="000F6492"/>
    <w:rsid w:val="0010004B"/>
    <w:rsid w:val="001375EC"/>
    <w:rsid w:val="001553A0"/>
    <w:rsid w:val="0016325B"/>
    <w:rsid w:val="001648A7"/>
    <w:rsid w:val="00164FAC"/>
    <w:rsid w:val="001B308C"/>
    <w:rsid w:val="001B4178"/>
    <w:rsid w:val="001B577E"/>
    <w:rsid w:val="001B68E9"/>
    <w:rsid w:val="001E29D0"/>
    <w:rsid w:val="00213A39"/>
    <w:rsid w:val="00223974"/>
    <w:rsid w:val="00232944"/>
    <w:rsid w:val="00237172"/>
    <w:rsid w:val="0024300A"/>
    <w:rsid w:val="00244BF6"/>
    <w:rsid w:val="002808D0"/>
    <w:rsid w:val="002D4FC6"/>
    <w:rsid w:val="002D7FA1"/>
    <w:rsid w:val="002E61A8"/>
    <w:rsid w:val="002E71A0"/>
    <w:rsid w:val="002E758F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60FC8"/>
    <w:rsid w:val="005642E3"/>
    <w:rsid w:val="005843DA"/>
    <w:rsid w:val="005939BC"/>
    <w:rsid w:val="005B6356"/>
    <w:rsid w:val="005C2034"/>
    <w:rsid w:val="005D4E3B"/>
    <w:rsid w:val="005D60A4"/>
    <w:rsid w:val="005E7F47"/>
    <w:rsid w:val="005F59E3"/>
    <w:rsid w:val="005F667C"/>
    <w:rsid w:val="006143F1"/>
    <w:rsid w:val="00614626"/>
    <w:rsid w:val="00623B0A"/>
    <w:rsid w:val="00645A9D"/>
    <w:rsid w:val="00654F69"/>
    <w:rsid w:val="00672E50"/>
    <w:rsid w:val="006813E0"/>
    <w:rsid w:val="0068315C"/>
    <w:rsid w:val="00690703"/>
    <w:rsid w:val="0069095D"/>
    <w:rsid w:val="006A776A"/>
    <w:rsid w:val="006B5828"/>
    <w:rsid w:val="006C37B8"/>
    <w:rsid w:val="006D2A68"/>
    <w:rsid w:val="006E0BE7"/>
    <w:rsid w:val="006E1D1A"/>
    <w:rsid w:val="00724180"/>
    <w:rsid w:val="0072559B"/>
    <w:rsid w:val="007371FC"/>
    <w:rsid w:val="00756440"/>
    <w:rsid w:val="00757CB2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280"/>
    <w:rsid w:val="00903C7A"/>
    <w:rsid w:val="00927EF2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84A47"/>
    <w:rsid w:val="00A9409F"/>
    <w:rsid w:val="00AA1055"/>
    <w:rsid w:val="00AA239D"/>
    <w:rsid w:val="00AA5E38"/>
    <w:rsid w:val="00AE0E2B"/>
    <w:rsid w:val="00AE2AAA"/>
    <w:rsid w:val="00AF2A52"/>
    <w:rsid w:val="00B058CD"/>
    <w:rsid w:val="00B07538"/>
    <w:rsid w:val="00B3487E"/>
    <w:rsid w:val="00B41A06"/>
    <w:rsid w:val="00B4210C"/>
    <w:rsid w:val="00B622D1"/>
    <w:rsid w:val="00B64CD0"/>
    <w:rsid w:val="00B70463"/>
    <w:rsid w:val="00B80D5A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92653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6789"/>
    <w:rsid w:val="00D80DA3"/>
    <w:rsid w:val="00DB2236"/>
    <w:rsid w:val="00DB4CB4"/>
    <w:rsid w:val="00DC6116"/>
    <w:rsid w:val="00DC632A"/>
    <w:rsid w:val="00DF5192"/>
    <w:rsid w:val="00DF628F"/>
    <w:rsid w:val="00E0022F"/>
    <w:rsid w:val="00E103BC"/>
    <w:rsid w:val="00E11705"/>
    <w:rsid w:val="00E14E51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DBB3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2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B0A"/>
  </w:style>
  <w:style w:type="paragraph" w:styleId="Noga">
    <w:name w:val="footer"/>
    <w:basedOn w:val="Navaden"/>
    <w:link w:val="NogaZnak"/>
    <w:uiPriority w:val="99"/>
    <w:unhideWhenUsed/>
    <w:rsid w:val="0062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408/index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408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408/index3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240</cp:revision>
  <dcterms:created xsi:type="dcterms:W3CDTF">2020-05-01T16:15:00Z</dcterms:created>
  <dcterms:modified xsi:type="dcterms:W3CDTF">2021-02-18T14:02:00Z</dcterms:modified>
</cp:coreProperties>
</file>