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FA79B4" w:rsidP="00C64112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UČNI SKLOP:</w:t>
      </w:r>
      <w:r w:rsidR="0063708D">
        <w:rPr>
          <w:rFonts w:ascii="Arial" w:hAnsi="Arial" w:cs="Arial"/>
          <w:b/>
          <w:sz w:val="24"/>
        </w:rPr>
        <w:t xml:space="preserve"> MODERNA</w:t>
      </w:r>
    </w:p>
    <w:p w:rsidR="00CB5251" w:rsidRPr="00FA79B4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1D2D8C">
        <w:rPr>
          <w:rFonts w:ascii="Arial" w:hAnsi="Arial" w:cs="Arial"/>
          <w:sz w:val="24"/>
        </w:rPr>
        <w:t>Dragotin Kette, Na otčevem grobu</w:t>
      </w:r>
    </w:p>
    <w:p w:rsidR="00FA79B4" w:rsidRPr="00FA79B4" w:rsidRDefault="00FA79B4" w:rsidP="00FA79B4">
      <w:pPr>
        <w:rPr>
          <w:rFonts w:ascii="Arial" w:hAnsi="Arial" w:cs="Arial"/>
          <w:sz w:val="24"/>
        </w:rPr>
      </w:pPr>
    </w:p>
    <w:p w:rsidR="00FA79B4" w:rsidRDefault="00FA79B4" w:rsidP="00FA79B4">
      <w:pPr>
        <w:shd w:val="clear" w:color="auto" w:fill="FFC00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Nameni učenja</w:t>
      </w:r>
    </w:p>
    <w:p w:rsidR="00FA79B4" w:rsidRPr="00FA79B4" w:rsidRDefault="00FA79B4" w:rsidP="00FA79B4">
      <w:pPr>
        <w:rPr>
          <w:rFonts w:ascii="Arial" w:hAnsi="Arial" w:cs="Arial"/>
          <w:sz w:val="28"/>
        </w:rPr>
      </w:pPr>
      <w:r w:rsidRPr="00FA79B4">
        <w:rPr>
          <w:rFonts w:ascii="Arial" w:hAnsi="Arial" w:cs="Arial"/>
          <w:sz w:val="28"/>
        </w:rPr>
        <w:t>Vsebina oz. cilji, ki jih obravnavamo v tem sklopu, so različno zahtevni: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FF0000"/>
          <w:sz w:val="24"/>
        </w:rPr>
        <w:t>rdečo</w:t>
      </w:r>
      <w:r w:rsidRPr="00FA79B4">
        <w:rPr>
          <w:rFonts w:ascii="Arial" w:hAnsi="Arial" w:cs="Arial"/>
          <w:sz w:val="24"/>
        </w:rPr>
        <w:t xml:space="preserve"> barvo so označene vsebine oz. </w:t>
      </w:r>
      <w:r w:rsidRPr="00FA79B4">
        <w:rPr>
          <w:rFonts w:ascii="Arial" w:hAnsi="Arial" w:cs="Arial"/>
          <w:color w:val="FF0000"/>
          <w:sz w:val="24"/>
        </w:rPr>
        <w:t xml:space="preserve">cilji nižje </w:t>
      </w:r>
      <w:r w:rsidRPr="00FA79B4">
        <w:rPr>
          <w:rFonts w:ascii="Arial" w:hAnsi="Arial" w:cs="Arial"/>
          <w:sz w:val="24"/>
        </w:rPr>
        <w:t>ravni 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70C0"/>
          <w:sz w:val="24"/>
        </w:rPr>
        <w:t xml:space="preserve">modro </w:t>
      </w:r>
      <w:r w:rsidRPr="00FA79B4">
        <w:rPr>
          <w:rFonts w:ascii="Arial" w:hAnsi="Arial" w:cs="Arial"/>
          <w:sz w:val="24"/>
        </w:rPr>
        <w:t xml:space="preserve">so označene vsebine oz. cilji </w:t>
      </w:r>
      <w:r w:rsidRPr="00FA79B4">
        <w:rPr>
          <w:rFonts w:ascii="Arial" w:hAnsi="Arial" w:cs="Arial"/>
          <w:color w:val="2E74B5" w:themeColor="accent1" w:themeShade="BF"/>
          <w:sz w:val="24"/>
        </w:rPr>
        <w:t xml:space="preserve">temeljne ravni </w:t>
      </w:r>
      <w:r w:rsidRPr="00FA79B4">
        <w:rPr>
          <w:rFonts w:ascii="Arial" w:hAnsi="Arial" w:cs="Arial"/>
          <w:sz w:val="24"/>
        </w:rPr>
        <w:t>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B050"/>
          <w:sz w:val="24"/>
        </w:rPr>
        <w:t>zeleno</w:t>
      </w:r>
      <w:r w:rsidRPr="00FA79B4">
        <w:rPr>
          <w:rFonts w:ascii="Arial" w:hAnsi="Arial" w:cs="Arial"/>
          <w:sz w:val="24"/>
        </w:rPr>
        <w:t xml:space="preserve"> pa vsebine oz. cilji </w:t>
      </w:r>
      <w:r w:rsidRPr="00FA79B4">
        <w:rPr>
          <w:rFonts w:ascii="Arial" w:hAnsi="Arial" w:cs="Arial"/>
          <w:color w:val="00B050"/>
          <w:sz w:val="24"/>
        </w:rPr>
        <w:t xml:space="preserve">višje ravni </w:t>
      </w:r>
      <w:r w:rsidRPr="00FA79B4">
        <w:rPr>
          <w:rFonts w:ascii="Arial" w:hAnsi="Arial" w:cs="Arial"/>
          <w:sz w:val="24"/>
        </w:rPr>
        <w:t>zahtevnosti.</w:t>
      </w:r>
    </w:p>
    <w:p w:rsidR="00FA79B4" w:rsidRDefault="00FA79B4" w:rsidP="00FA79B4">
      <w:pPr>
        <w:rPr>
          <w:rFonts w:ascii="Arial" w:hAnsi="Arial" w:cs="Arial"/>
          <w:b/>
          <w:sz w:val="28"/>
        </w:rPr>
      </w:pPr>
    </w:p>
    <w:p w:rsidR="00AB6FF8" w:rsidRPr="00D5077F" w:rsidRDefault="00FA79B4" w:rsidP="00A25AA4">
      <w:pPr>
        <w:jc w:val="both"/>
        <w:rPr>
          <w:rFonts w:ascii="Arial" w:hAnsi="Arial" w:cs="Arial"/>
          <w:b/>
          <w:sz w:val="28"/>
        </w:rPr>
      </w:pPr>
      <w:r w:rsidRPr="00FA79B4">
        <w:rPr>
          <w:rFonts w:ascii="Arial" w:hAnsi="Arial" w:cs="Arial"/>
          <w:b/>
          <w:sz w:val="28"/>
        </w:rPr>
        <w:t>V t</w:t>
      </w:r>
      <w:r w:rsidR="00387D07">
        <w:rPr>
          <w:rFonts w:ascii="Arial" w:hAnsi="Arial" w:cs="Arial"/>
          <w:b/>
          <w:sz w:val="28"/>
        </w:rPr>
        <w:t>em učnem sklopu boš obravnaval/</w:t>
      </w:r>
      <w:r w:rsidRPr="00FA79B4">
        <w:rPr>
          <w:rFonts w:ascii="Arial" w:hAnsi="Arial" w:cs="Arial"/>
          <w:b/>
          <w:sz w:val="28"/>
        </w:rPr>
        <w:t>a naslednje vsebine oz. cilje:</w:t>
      </w:r>
    </w:p>
    <w:p w:rsidR="001D2D8C" w:rsidRPr="002C3E10" w:rsidRDefault="001D2D8C" w:rsidP="001D2D8C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2C3E10">
        <w:rPr>
          <w:rFonts w:ascii="Arial" w:hAnsi="Arial" w:cs="Arial"/>
          <w:color w:val="FF0000"/>
        </w:rPr>
        <w:t xml:space="preserve">–   Samostojno preberem pesem Dragotina Ketteja z naslovom </w:t>
      </w:r>
      <w:r w:rsidRPr="002C3E10">
        <w:rPr>
          <w:rFonts w:ascii="Arial" w:hAnsi="Arial" w:cs="Arial"/>
          <w:i/>
          <w:color w:val="FF0000"/>
        </w:rPr>
        <w:t>Na otčevem grobu</w:t>
      </w:r>
      <w:r w:rsidRPr="002C3E10">
        <w:rPr>
          <w:rFonts w:ascii="Arial" w:hAnsi="Arial" w:cs="Arial"/>
          <w:color w:val="FF0000"/>
        </w:rPr>
        <w:t>.</w:t>
      </w:r>
    </w:p>
    <w:p w:rsidR="001D2D8C" w:rsidRPr="002C3E10" w:rsidRDefault="001D2D8C" w:rsidP="001D2D8C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2C3E10">
        <w:rPr>
          <w:rFonts w:ascii="Arial" w:hAnsi="Arial" w:cs="Arial"/>
          <w:color w:val="00B050"/>
          <w:shd w:val="clear" w:color="auto" w:fill="FFFFFF"/>
        </w:rPr>
        <w:t xml:space="preserve">Pesem </w:t>
      </w:r>
      <w:r w:rsidRPr="002C3E10">
        <w:rPr>
          <w:rFonts w:ascii="Arial" w:hAnsi="Arial" w:cs="Arial"/>
          <w:i/>
          <w:color w:val="00B050"/>
          <w:shd w:val="clear" w:color="auto" w:fill="FFFFFF"/>
        </w:rPr>
        <w:t>Na otčevem grobu</w:t>
      </w:r>
      <w:r w:rsidRPr="002C3E10">
        <w:rPr>
          <w:rFonts w:ascii="Arial" w:hAnsi="Arial" w:cs="Arial"/>
          <w:color w:val="00B050"/>
          <w:shd w:val="clear" w:color="auto" w:fill="FFFFFF"/>
        </w:rPr>
        <w:t xml:space="preserve"> preberem čim bolj doživeto: </w:t>
      </w:r>
      <w:r w:rsidRPr="002C3E10">
        <w:rPr>
          <w:rFonts w:ascii="Arial" w:hAnsi="Arial" w:cs="Arial"/>
        </w:rPr>
        <w:t>s posebno govorico ponazorim razpoloženje v pesmi (interpretativno branje).</w:t>
      </w:r>
    </w:p>
    <w:p w:rsidR="001D2D8C" w:rsidRPr="002C3E10" w:rsidRDefault="001D2D8C" w:rsidP="001D2D8C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2C3E10">
        <w:rPr>
          <w:rFonts w:ascii="Arial" w:hAnsi="Arial" w:cs="Arial"/>
          <w:color w:val="FF0000"/>
          <w:shd w:val="clear" w:color="auto" w:fill="FFFFFF"/>
        </w:rPr>
        <w:t xml:space="preserve">Doživljam pesemske slike </w:t>
      </w:r>
      <w:r w:rsidRPr="002C3E10">
        <w:rPr>
          <w:rFonts w:ascii="Arial" w:hAnsi="Arial" w:cs="Arial"/>
          <w:shd w:val="clear" w:color="auto" w:fill="FFFFFF"/>
        </w:rPr>
        <w:t>in</w:t>
      </w:r>
      <w:r w:rsidRPr="002C3E10">
        <w:rPr>
          <w:rFonts w:ascii="Arial" w:hAnsi="Arial" w:cs="Arial"/>
          <w:color w:val="0070C0"/>
          <w:shd w:val="clear" w:color="auto" w:fill="FFFFFF"/>
        </w:rPr>
        <w:t xml:space="preserve"> se zavedam, kakšen vpliv imajo name </w:t>
      </w:r>
      <w:r w:rsidRPr="002C3E10">
        <w:rPr>
          <w:rFonts w:ascii="Arial" w:hAnsi="Arial" w:cs="Arial"/>
          <w:color w:val="000000" w:themeColor="text1"/>
          <w:shd w:val="clear" w:color="auto" w:fill="FFFFFF"/>
        </w:rPr>
        <w:t>(npr. na moje razpoloženje)</w:t>
      </w:r>
      <w:r w:rsidRPr="002C3E10">
        <w:rPr>
          <w:rFonts w:ascii="Arial" w:hAnsi="Arial" w:cs="Arial"/>
          <w:color w:val="0070C0"/>
          <w:shd w:val="clear" w:color="auto" w:fill="FFFFFF"/>
        </w:rPr>
        <w:t xml:space="preserve">; </w:t>
      </w:r>
      <w:r w:rsidRPr="002C3E10">
        <w:rPr>
          <w:rFonts w:ascii="Arial" w:hAnsi="Arial" w:cs="Arial"/>
          <w:color w:val="00B050"/>
        </w:rPr>
        <w:t>svoje ugotovitve/vtise tudi utemeljim.</w:t>
      </w:r>
    </w:p>
    <w:p w:rsidR="001D2D8C" w:rsidRPr="002C3E10" w:rsidRDefault="001D2D8C" w:rsidP="001D2D8C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2C3E10">
        <w:rPr>
          <w:rFonts w:ascii="Arial" w:hAnsi="Arial" w:cs="Arial"/>
          <w:color w:val="0070C0"/>
          <w:shd w:val="clear" w:color="auto" w:fill="FFFFFF"/>
        </w:rPr>
        <w:t>Svoje razumevanje pesemskih slik pojasnim s svojimi besedami.</w:t>
      </w:r>
    </w:p>
    <w:p w:rsidR="001D2D8C" w:rsidRPr="002C3E10" w:rsidRDefault="001D2D8C" w:rsidP="001D2D8C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2C3E10">
        <w:rPr>
          <w:rFonts w:ascii="Arial" w:hAnsi="Arial" w:cs="Arial"/>
          <w:color w:val="FF0000"/>
        </w:rPr>
        <w:t>Doživljam ritem pesmi</w:t>
      </w:r>
      <w:r w:rsidRPr="002C3E10">
        <w:rPr>
          <w:rFonts w:ascii="Arial" w:hAnsi="Arial" w:cs="Arial"/>
        </w:rPr>
        <w:t xml:space="preserve">, </w:t>
      </w:r>
      <w:r w:rsidRPr="002C3E10">
        <w:rPr>
          <w:rFonts w:ascii="Arial" w:hAnsi="Arial" w:cs="Arial"/>
          <w:color w:val="0070C0"/>
        </w:rPr>
        <w:t>ga povezujem z besedilno stvarnostjo ter opazujem svoje čustvene odzive na menjavo ritma</w:t>
      </w:r>
      <w:r w:rsidRPr="002C3E10">
        <w:rPr>
          <w:rFonts w:ascii="Arial" w:hAnsi="Arial" w:cs="Arial"/>
        </w:rPr>
        <w:t xml:space="preserve"> (npr. prepoznavam menjavanje ritma zaradi sprememb razpoloženja, doživljam razliko med hitrim in počasnim ritmom ipd.); </w:t>
      </w:r>
      <w:r w:rsidRPr="002C3E10">
        <w:rPr>
          <w:rFonts w:ascii="Arial" w:hAnsi="Arial" w:cs="Arial"/>
          <w:color w:val="00B050"/>
        </w:rPr>
        <w:t>svoje ugotovitve/vtise tudi utemeljim.</w:t>
      </w:r>
    </w:p>
    <w:p w:rsidR="001D2D8C" w:rsidRPr="002C3E10" w:rsidRDefault="001D2D8C" w:rsidP="001D2D8C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2C3E10">
        <w:rPr>
          <w:rFonts w:ascii="Arial" w:hAnsi="Arial" w:cs="Arial"/>
          <w:color w:val="FF0000"/>
        </w:rPr>
        <w:t>Doživljam zvočnost pesmi</w:t>
      </w:r>
      <w:r w:rsidR="00BF7BDF" w:rsidRPr="002C3E10">
        <w:rPr>
          <w:rFonts w:ascii="Arial" w:hAnsi="Arial" w:cs="Arial"/>
        </w:rPr>
        <w:t xml:space="preserve">  (npr. zaznavam</w:t>
      </w:r>
      <w:r w:rsidRPr="002C3E10">
        <w:rPr>
          <w:rFonts w:ascii="Arial" w:hAnsi="Arial" w:cs="Arial"/>
        </w:rPr>
        <w:t xml:space="preserve"> ponavljanje posameznih glasov, rimo in pomenska razmerja med rimanimi besedami ipd.) ter </w:t>
      </w:r>
      <w:r w:rsidRPr="002C3E10">
        <w:rPr>
          <w:rFonts w:ascii="Arial" w:hAnsi="Arial" w:cs="Arial"/>
          <w:color w:val="0070C0"/>
        </w:rPr>
        <w:t>jo povezujem s podobami, ki tvorijo besedilno stvarnost</w:t>
      </w:r>
      <w:r w:rsidRPr="002C3E10">
        <w:rPr>
          <w:rFonts w:ascii="Arial" w:hAnsi="Arial" w:cs="Arial"/>
        </w:rPr>
        <w:t xml:space="preserve">; </w:t>
      </w:r>
      <w:r w:rsidRPr="002C3E10">
        <w:rPr>
          <w:rFonts w:ascii="Arial" w:hAnsi="Arial" w:cs="Arial"/>
          <w:color w:val="00B050"/>
        </w:rPr>
        <w:t>svoje ugotovitve/vtise tudi utemeljim.</w:t>
      </w:r>
    </w:p>
    <w:p w:rsidR="001D2D8C" w:rsidRPr="002C3E10" w:rsidRDefault="001D2D8C" w:rsidP="001D2D8C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2C3E10">
        <w:rPr>
          <w:rFonts w:ascii="Arial" w:hAnsi="Arial" w:cs="Arial"/>
          <w:color w:val="FF0000"/>
        </w:rPr>
        <w:t>Prepoznam</w:t>
      </w:r>
      <w:r w:rsidRPr="002C3E10">
        <w:rPr>
          <w:rFonts w:ascii="Arial" w:hAnsi="Arial" w:cs="Arial"/>
        </w:rPr>
        <w:t xml:space="preserve"> </w:t>
      </w:r>
      <w:r w:rsidRPr="002C3E10">
        <w:rPr>
          <w:rFonts w:ascii="Arial" w:hAnsi="Arial" w:cs="Arial"/>
          <w:color w:val="FF0000"/>
        </w:rPr>
        <w:t xml:space="preserve">časovno in čustveno zaznamovane besede/besedne zveze v pesmi, </w:t>
      </w:r>
      <w:r w:rsidRPr="002C3E10">
        <w:rPr>
          <w:rFonts w:ascii="Arial" w:hAnsi="Arial" w:cs="Arial"/>
          <w:color w:val="0070C0"/>
        </w:rPr>
        <w:t>jih razumem</w:t>
      </w:r>
      <w:r w:rsidRPr="002C3E10">
        <w:rPr>
          <w:rFonts w:ascii="Arial" w:hAnsi="Arial" w:cs="Arial"/>
        </w:rPr>
        <w:t xml:space="preserve"> in </w:t>
      </w:r>
      <w:r w:rsidRPr="002C3E10">
        <w:rPr>
          <w:rFonts w:ascii="Arial" w:hAnsi="Arial" w:cs="Arial"/>
          <w:color w:val="00B050"/>
        </w:rPr>
        <w:t>razložim; svoje ugotovitve tudi utemeljim.</w:t>
      </w:r>
    </w:p>
    <w:p w:rsidR="001D2D8C" w:rsidRPr="002C3E10" w:rsidRDefault="001D2D8C" w:rsidP="001D2D8C">
      <w:pPr>
        <w:spacing w:after="0" w:line="276" w:lineRule="auto"/>
        <w:rPr>
          <w:rFonts w:ascii="Arial" w:hAnsi="Arial" w:cs="Arial"/>
          <w:color w:val="0070C0"/>
        </w:rPr>
      </w:pPr>
      <w:r w:rsidRPr="002C3E10">
        <w:rPr>
          <w:rFonts w:ascii="Arial" w:hAnsi="Arial" w:cs="Arial"/>
          <w:color w:val="0070C0"/>
        </w:rPr>
        <w:t>–   Obnovim vsebino pesmi.</w:t>
      </w:r>
    </w:p>
    <w:p w:rsidR="001D2D8C" w:rsidRPr="002C3E10" w:rsidRDefault="001D2D8C" w:rsidP="001D2D8C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2C3E10">
        <w:rPr>
          <w:rFonts w:ascii="Arial" w:hAnsi="Arial" w:cs="Arial"/>
          <w:color w:val="0070C0"/>
        </w:rPr>
        <w:t>Razumem razliko med lirsko in epsko pesmijo</w:t>
      </w:r>
      <w:r w:rsidRPr="002C3E10">
        <w:rPr>
          <w:rFonts w:ascii="Arial" w:hAnsi="Arial" w:cs="Arial"/>
        </w:rPr>
        <w:t xml:space="preserve"> </w:t>
      </w:r>
      <w:r w:rsidRPr="002C3E10">
        <w:rPr>
          <w:rFonts w:ascii="Arial" w:hAnsi="Arial" w:cs="Arial"/>
          <w:color w:val="0070C0"/>
        </w:rPr>
        <w:t>ter jo pojasnim ob obravnavani pesmi</w:t>
      </w:r>
      <w:r w:rsidRPr="002C3E10">
        <w:rPr>
          <w:rFonts w:ascii="Arial" w:hAnsi="Arial" w:cs="Arial"/>
        </w:rPr>
        <w:t xml:space="preserve">; </w:t>
      </w:r>
      <w:r w:rsidRPr="002C3E10">
        <w:rPr>
          <w:rFonts w:ascii="Arial" w:hAnsi="Arial" w:cs="Arial"/>
          <w:color w:val="00B050"/>
        </w:rPr>
        <w:t>svoje ugotovitve tudi utemeljim.</w:t>
      </w:r>
    </w:p>
    <w:p w:rsidR="004751E0" w:rsidRPr="002C3E10" w:rsidRDefault="001D2D8C" w:rsidP="008B6328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2C3E10">
        <w:rPr>
          <w:rFonts w:ascii="Arial" w:hAnsi="Arial" w:cs="Arial"/>
          <w:color w:val="00B050"/>
        </w:rPr>
        <w:t xml:space="preserve">Bistvene prvine iz pesmi </w:t>
      </w:r>
      <w:r w:rsidRPr="002C3E10">
        <w:rPr>
          <w:rFonts w:ascii="Arial" w:hAnsi="Arial" w:cs="Arial"/>
          <w:i/>
          <w:color w:val="00B050"/>
        </w:rPr>
        <w:t>Na otčevem grobu</w:t>
      </w:r>
      <w:r w:rsidRPr="002C3E10">
        <w:rPr>
          <w:rFonts w:ascii="Arial" w:hAnsi="Arial" w:cs="Arial"/>
          <w:color w:val="00B050"/>
        </w:rPr>
        <w:t xml:space="preserve"> </w:t>
      </w:r>
      <w:r w:rsidRPr="002C3E10">
        <w:rPr>
          <w:rFonts w:ascii="Arial" w:hAnsi="Arial" w:cs="Arial"/>
          <w:color w:val="00B050"/>
          <w:shd w:val="clear" w:color="auto" w:fill="FFFFFF"/>
        </w:rPr>
        <w:t xml:space="preserve">znam ustrezno uporabiti pri interpretativnih in (po)ustvarjalnih odzivih na sprejeto književno besedilo. </w:t>
      </w:r>
    </w:p>
    <w:p w:rsidR="001D2D8C" w:rsidRPr="002C3E10" w:rsidRDefault="001D2D8C" w:rsidP="008B6328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2C3E10">
        <w:rPr>
          <w:rFonts w:ascii="Arial" w:hAnsi="Arial" w:cs="Arial"/>
          <w:color w:val="00B050"/>
          <w:shd w:val="clear" w:color="auto" w:fill="FFFFFF"/>
        </w:rPr>
        <w:t>Povzamem sporočilnost pesmi in jo povežem z njenim slogom.</w:t>
      </w:r>
    </w:p>
    <w:p w:rsidR="001D2D8C" w:rsidRPr="002C3E10" w:rsidRDefault="001D2D8C" w:rsidP="001D2D8C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2C3E10">
        <w:rPr>
          <w:rFonts w:ascii="Arial" w:hAnsi="Arial" w:cs="Arial"/>
          <w:color w:val="FF0000"/>
        </w:rPr>
        <w:t>– Prepoznam snov</w:t>
      </w:r>
      <w:r w:rsidRPr="002C3E10">
        <w:rPr>
          <w:rFonts w:ascii="Arial" w:hAnsi="Arial" w:cs="Arial"/>
        </w:rPr>
        <w:t xml:space="preserve"> in</w:t>
      </w:r>
      <w:r w:rsidRPr="002C3E10">
        <w:rPr>
          <w:rFonts w:ascii="Arial" w:hAnsi="Arial" w:cs="Arial"/>
          <w:color w:val="0070C0"/>
        </w:rPr>
        <w:t xml:space="preserve"> </w:t>
      </w:r>
      <w:r w:rsidRPr="002C3E10">
        <w:rPr>
          <w:rFonts w:ascii="Arial" w:hAnsi="Arial" w:cs="Arial"/>
          <w:color w:val="00B050"/>
        </w:rPr>
        <w:t>svoje mnenje utemeljim</w:t>
      </w:r>
      <w:r w:rsidRPr="002C3E10">
        <w:rPr>
          <w:rFonts w:ascii="Arial" w:hAnsi="Arial" w:cs="Arial"/>
        </w:rPr>
        <w:t>.</w:t>
      </w:r>
    </w:p>
    <w:p w:rsidR="001D2D8C" w:rsidRPr="002C3E10" w:rsidRDefault="001D2D8C" w:rsidP="001D2D8C">
      <w:pPr>
        <w:spacing w:after="0" w:line="276" w:lineRule="auto"/>
        <w:jc w:val="both"/>
        <w:rPr>
          <w:rFonts w:ascii="Arial" w:hAnsi="Arial" w:cs="Arial"/>
          <w:color w:val="0070C0"/>
        </w:rPr>
      </w:pPr>
      <w:r w:rsidRPr="002C3E10">
        <w:rPr>
          <w:rFonts w:ascii="Arial" w:hAnsi="Arial" w:cs="Arial"/>
          <w:color w:val="0070C0"/>
        </w:rPr>
        <w:t>– Določim temo besedila.</w:t>
      </w:r>
    </w:p>
    <w:p w:rsidR="001D2D8C" w:rsidRPr="002C3E10" w:rsidRDefault="001D2D8C" w:rsidP="001D2D8C">
      <w:pPr>
        <w:spacing w:after="0" w:line="276" w:lineRule="auto"/>
        <w:jc w:val="both"/>
        <w:rPr>
          <w:rFonts w:ascii="Arial" w:hAnsi="Arial" w:cs="Arial"/>
        </w:rPr>
      </w:pPr>
      <w:r w:rsidRPr="002C3E10">
        <w:rPr>
          <w:rFonts w:ascii="Arial" w:hAnsi="Arial" w:cs="Arial"/>
          <w:color w:val="0070C0"/>
        </w:rPr>
        <w:t>– Predstavim slogovne značilnosti pesmi</w:t>
      </w:r>
      <w:r w:rsidRPr="002C3E10">
        <w:rPr>
          <w:rFonts w:ascii="Arial" w:hAnsi="Arial" w:cs="Arial"/>
          <w:color w:val="000000" w:themeColor="text1"/>
        </w:rPr>
        <w:t xml:space="preserve"> </w:t>
      </w:r>
      <w:r w:rsidRPr="002C3E10">
        <w:rPr>
          <w:rFonts w:ascii="Arial" w:hAnsi="Arial" w:cs="Arial"/>
          <w:i/>
          <w:color w:val="0070C0"/>
        </w:rPr>
        <w:t>Na otčevem grobu</w:t>
      </w:r>
      <w:r w:rsidRPr="002C3E10">
        <w:rPr>
          <w:rFonts w:ascii="Arial" w:hAnsi="Arial" w:cs="Arial"/>
          <w:color w:val="000000" w:themeColor="text1"/>
        </w:rPr>
        <w:t xml:space="preserve"> </w:t>
      </w:r>
      <w:r w:rsidRPr="002C3E10">
        <w:rPr>
          <w:rFonts w:ascii="Arial" w:hAnsi="Arial" w:cs="Arial"/>
        </w:rPr>
        <w:t>in</w:t>
      </w:r>
      <w:r w:rsidRPr="002C3E10">
        <w:rPr>
          <w:rFonts w:ascii="Arial" w:hAnsi="Arial" w:cs="Arial"/>
          <w:color w:val="0070C0"/>
        </w:rPr>
        <w:t xml:space="preserve"> </w:t>
      </w:r>
      <w:r w:rsidRPr="002C3E10">
        <w:rPr>
          <w:rFonts w:ascii="Arial" w:hAnsi="Arial" w:cs="Arial"/>
          <w:color w:val="00B050"/>
        </w:rPr>
        <w:t>svoje mnenje utemeljim s sklicevanjem na besedilo</w:t>
      </w:r>
      <w:r w:rsidRPr="002C3E10">
        <w:rPr>
          <w:rFonts w:ascii="Arial" w:hAnsi="Arial" w:cs="Arial"/>
        </w:rPr>
        <w:t>.</w:t>
      </w:r>
    </w:p>
    <w:p w:rsidR="00223CA2" w:rsidRPr="002C3E10" w:rsidRDefault="001D2D8C" w:rsidP="001D2D8C">
      <w:pPr>
        <w:spacing w:after="0" w:line="269" w:lineRule="auto"/>
        <w:jc w:val="both"/>
        <w:rPr>
          <w:rFonts w:ascii="Arial" w:hAnsi="Arial" w:cs="Arial"/>
        </w:rPr>
      </w:pPr>
      <w:r w:rsidRPr="002C3E10">
        <w:rPr>
          <w:rFonts w:ascii="Arial" w:hAnsi="Arial" w:cs="Arial"/>
          <w:color w:val="0070C0"/>
        </w:rPr>
        <w:t xml:space="preserve">– </w:t>
      </w:r>
      <w:r w:rsidRPr="002C3E10">
        <w:rPr>
          <w:rFonts w:ascii="Arial" w:hAnsi="Arial" w:cs="Arial"/>
          <w:color w:val="FF0000"/>
        </w:rPr>
        <w:t xml:space="preserve">V pesmi najdem pesniška sredstva </w:t>
      </w:r>
      <w:r w:rsidRPr="002C3E10">
        <w:rPr>
          <w:rFonts w:ascii="Arial" w:hAnsi="Arial" w:cs="Arial"/>
        </w:rPr>
        <w:t xml:space="preserve">in </w:t>
      </w:r>
      <w:r w:rsidRPr="002C3E10">
        <w:rPr>
          <w:rFonts w:ascii="Arial" w:hAnsi="Arial" w:cs="Arial"/>
          <w:color w:val="FF0000"/>
        </w:rPr>
        <w:t>jih poimenujem</w:t>
      </w:r>
      <w:r w:rsidRPr="002C3E10">
        <w:rPr>
          <w:rFonts w:ascii="Arial" w:hAnsi="Arial" w:cs="Arial"/>
        </w:rPr>
        <w:t xml:space="preserve">, </w:t>
      </w:r>
      <w:r w:rsidRPr="002C3E10">
        <w:rPr>
          <w:rFonts w:ascii="Arial" w:hAnsi="Arial" w:cs="Arial"/>
          <w:color w:val="2E74B5" w:themeColor="accent1" w:themeShade="BF"/>
        </w:rPr>
        <w:t xml:space="preserve">predstavim njihovo vlogo </w:t>
      </w:r>
      <w:r w:rsidRPr="002C3E10">
        <w:rPr>
          <w:rFonts w:ascii="Arial" w:hAnsi="Arial" w:cs="Arial"/>
        </w:rPr>
        <w:t xml:space="preserve">in </w:t>
      </w:r>
      <w:r w:rsidRPr="002C3E10">
        <w:rPr>
          <w:rFonts w:ascii="Arial" w:hAnsi="Arial" w:cs="Arial"/>
          <w:color w:val="00B050"/>
        </w:rPr>
        <w:t>presodim njihov učinek v pesmi</w:t>
      </w:r>
      <w:r w:rsidR="00223CA2" w:rsidRPr="002C3E10">
        <w:rPr>
          <w:rFonts w:ascii="Arial" w:hAnsi="Arial" w:cs="Arial"/>
          <w:color w:val="00B050"/>
        </w:rPr>
        <w:t>.</w:t>
      </w:r>
    </w:p>
    <w:p w:rsidR="001D2D8C" w:rsidRPr="002C3E10" w:rsidRDefault="001D2D8C" w:rsidP="001D2D8C">
      <w:pPr>
        <w:spacing w:after="0" w:line="269" w:lineRule="auto"/>
        <w:jc w:val="both"/>
        <w:rPr>
          <w:rFonts w:ascii="Arial" w:hAnsi="Arial" w:cs="Arial"/>
        </w:rPr>
      </w:pPr>
      <w:r w:rsidRPr="002C3E10">
        <w:rPr>
          <w:rFonts w:ascii="Arial" w:hAnsi="Arial" w:cs="Arial"/>
          <w:color w:val="00B050"/>
        </w:rPr>
        <w:t xml:space="preserve">–Vsebinske in slogovne značilnosti pesmi </w:t>
      </w:r>
      <w:r w:rsidRPr="002C3E10">
        <w:rPr>
          <w:rFonts w:ascii="Arial" w:hAnsi="Arial" w:cs="Arial"/>
          <w:i/>
          <w:color w:val="00B050"/>
        </w:rPr>
        <w:t xml:space="preserve">Na otčevem grobu </w:t>
      </w:r>
      <w:r w:rsidRPr="002C3E10">
        <w:rPr>
          <w:rFonts w:ascii="Arial" w:hAnsi="Arial" w:cs="Arial"/>
          <w:color w:val="00B050"/>
        </w:rPr>
        <w:t xml:space="preserve">primerjam s še kakšno njegovo pesmijo (npr. </w:t>
      </w:r>
      <w:r w:rsidRPr="002C3E10">
        <w:rPr>
          <w:rFonts w:ascii="Arial" w:hAnsi="Arial" w:cs="Arial"/>
          <w:i/>
          <w:color w:val="00B050"/>
        </w:rPr>
        <w:t>O Jurček, Jurček</w:t>
      </w:r>
      <w:r w:rsidRPr="002C3E10">
        <w:rPr>
          <w:rFonts w:ascii="Arial" w:hAnsi="Arial" w:cs="Arial"/>
          <w:color w:val="00B050"/>
        </w:rPr>
        <w:t>) ; izpostavim podobnosti in razlike med njima. Tvorim ustrezno, smiselno in razumljivo besedilo, skladno z jezikovno in slogovno normo knjižne zvrsti, v katerem se učim izražati svoje doživljanje in razumevanje prebranega besedila.</w:t>
      </w:r>
    </w:p>
    <w:p w:rsidR="001D2D8C" w:rsidRPr="002C3E10" w:rsidRDefault="001D2D8C" w:rsidP="001D2D8C">
      <w:pPr>
        <w:spacing w:after="0" w:line="269" w:lineRule="auto"/>
        <w:jc w:val="both"/>
        <w:rPr>
          <w:rFonts w:ascii="Arial" w:hAnsi="Arial" w:cs="Arial"/>
          <w:color w:val="FF0000"/>
        </w:rPr>
      </w:pPr>
      <w:r w:rsidRPr="002C3E10">
        <w:rPr>
          <w:rFonts w:ascii="Arial" w:hAnsi="Arial" w:cs="Arial"/>
          <w:color w:val="FF0000"/>
        </w:rPr>
        <w:t>– Poznam književnika Dragotina Ketteja in bistvene značilnosti njegovih del.</w:t>
      </w:r>
    </w:p>
    <w:p w:rsidR="001D2D8C" w:rsidRPr="002C3E10" w:rsidRDefault="001D2D8C" w:rsidP="001D2D8C">
      <w:pPr>
        <w:spacing w:after="0" w:line="269" w:lineRule="auto"/>
        <w:jc w:val="both"/>
        <w:rPr>
          <w:rFonts w:ascii="Arial" w:hAnsi="Arial" w:cs="Arial"/>
          <w:color w:val="000000" w:themeColor="text1"/>
        </w:rPr>
      </w:pPr>
      <w:r w:rsidRPr="002C3E10">
        <w:rPr>
          <w:rFonts w:ascii="Arial" w:hAnsi="Arial" w:cs="Arial"/>
          <w:color w:val="FF0000"/>
        </w:rPr>
        <w:lastRenderedPageBreak/>
        <w:t xml:space="preserve">– Besedilo </w:t>
      </w:r>
      <w:r w:rsidRPr="002C3E10">
        <w:rPr>
          <w:rFonts w:ascii="Arial" w:hAnsi="Arial" w:cs="Arial"/>
          <w:i/>
          <w:color w:val="FF0000"/>
        </w:rPr>
        <w:t>Na otčevem grobu</w:t>
      </w:r>
      <w:r w:rsidRPr="002C3E10">
        <w:rPr>
          <w:rFonts w:ascii="Arial" w:hAnsi="Arial" w:cs="Arial"/>
          <w:color w:val="FF0000"/>
        </w:rPr>
        <w:t xml:space="preserve"> uvrstim v časovni okvir njegovega nastanka</w:t>
      </w:r>
      <w:r w:rsidRPr="002C3E10">
        <w:rPr>
          <w:rFonts w:ascii="Arial" w:hAnsi="Arial" w:cs="Arial"/>
          <w:color w:val="000000" w:themeColor="text1"/>
        </w:rPr>
        <w:t xml:space="preserve"> in </w:t>
      </w:r>
      <w:r w:rsidRPr="002C3E10">
        <w:rPr>
          <w:rFonts w:ascii="Arial" w:hAnsi="Arial" w:cs="Arial"/>
          <w:color w:val="00B050"/>
        </w:rPr>
        <w:t>utemeljim svojo izbiro</w:t>
      </w:r>
      <w:r w:rsidRPr="002C3E10">
        <w:rPr>
          <w:rFonts w:ascii="Arial" w:hAnsi="Arial" w:cs="Arial"/>
          <w:color w:val="000000" w:themeColor="text1"/>
        </w:rPr>
        <w:t>.</w:t>
      </w:r>
    </w:p>
    <w:p w:rsidR="001D2D8C" w:rsidRPr="002C3E10" w:rsidRDefault="001D2D8C" w:rsidP="001D2D8C">
      <w:pPr>
        <w:spacing w:after="0" w:line="269" w:lineRule="auto"/>
        <w:jc w:val="both"/>
        <w:rPr>
          <w:rFonts w:ascii="Arial" w:hAnsi="Arial" w:cs="Arial"/>
          <w:color w:val="FF0000"/>
        </w:rPr>
      </w:pPr>
      <w:r w:rsidRPr="002C3E10">
        <w:rPr>
          <w:rFonts w:ascii="Arial" w:hAnsi="Arial" w:cs="Arial"/>
          <w:color w:val="FF0000"/>
        </w:rPr>
        <w:t xml:space="preserve">– Predstavim temeljne značilnosti literarnozgodovinskega/književnega obdobja (tj. moderne) in predstavnike. </w:t>
      </w:r>
    </w:p>
    <w:p w:rsidR="001D2D8C" w:rsidRPr="007D34E4" w:rsidRDefault="001D2D8C" w:rsidP="001D2D8C">
      <w:pPr>
        <w:spacing w:after="0" w:line="269" w:lineRule="auto"/>
        <w:jc w:val="both"/>
        <w:rPr>
          <w:rFonts w:ascii="Arial" w:hAnsi="Arial" w:cs="Arial"/>
          <w:color w:val="000000" w:themeColor="text1"/>
        </w:rPr>
      </w:pPr>
      <w:r w:rsidRPr="002C3E10">
        <w:rPr>
          <w:rFonts w:ascii="Arial" w:hAnsi="Arial" w:cs="Arial"/>
          <w:color w:val="FF0000"/>
        </w:rPr>
        <w:t xml:space="preserve">– </w:t>
      </w:r>
      <w:r w:rsidRPr="002C3E10">
        <w:rPr>
          <w:rFonts w:ascii="Arial" w:hAnsi="Arial" w:cs="Arial"/>
          <w:color w:val="0070C0"/>
        </w:rPr>
        <w:t xml:space="preserve">Razumem in pravilno uporabljam literarnovedne izraze, ki sem jih spoznal/a pri obravnavi pesmi </w:t>
      </w:r>
      <w:r w:rsidRPr="002C3E10">
        <w:rPr>
          <w:rFonts w:ascii="Arial" w:hAnsi="Arial" w:cs="Arial"/>
          <w:i/>
          <w:color w:val="0070C0"/>
        </w:rPr>
        <w:t>Na otčevem grobu</w:t>
      </w:r>
      <w:r w:rsidRPr="002C3E10">
        <w:rPr>
          <w:rFonts w:ascii="Arial" w:hAnsi="Arial" w:cs="Arial"/>
          <w:color w:val="0070C0"/>
        </w:rPr>
        <w:t xml:space="preserve">: </w:t>
      </w:r>
      <w:r w:rsidRPr="002C3E10">
        <w:rPr>
          <w:rFonts w:ascii="Arial" w:hAnsi="Arial" w:cs="Arial"/>
          <w:color w:val="000000" w:themeColor="text1"/>
        </w:rPr>
        <w:t xml:space="preserve">sonet, rima, kvartina, </w:t>
      </w:r>
      <w:proofErr w:type="spellStart"/>
      <w:r w:rsidRPr="002C3E10">
        <w:rPr>
          <w:rFonts w:ascii="Arial" w:hAnsi="Arial" w:cs="Arial"/>
          <w:color w:val="000000" w:themeColor="text1"/>
        </w:rPr>
        <w:t>tercina</w:t>
      </w:r>
      <w:proofErr w:type="spellEnd"/>
      <w:r w:rsidRPr="002C3E10">
        <w:rPr>
          <w:rFonts w:ascii="Arial" w:hAnsi="Arial" w:cs="Arial"/>
          <w:color w:val="000000" w:themeColor="text1"/>
        </w:rPr>
        <w:t>, oklepajoča rima, prestopna rima.</w:t>
      </w:r>
      <w:r w:rsidRPr="007D34E4">
        <w:rPr>
          <w:rFonts w:ascii="Arial" w:hAnsi="Arial" w:cs="Arial"/>
          <w:color w:val="000000" w:themeColor="text1"/>
        </w:rPr>
        <w:t xml:space="preserve"> </w:t>
      </w:r>
    </w:p>
    <w:p w:rsidR="00A25AA4" w:rsidRDefault="00A25AA4" w:rsidP="00A25AA4">
      <w:pPr>
        <w:tabs>
          <w:tab w:val="left" w:pos="1656"/>
        </w:tabs>
        <w:rPr>
          <w:rFonts w:ascii="Arial" w:hAnsi="Arial" w:cs="Arial"/>
          <w:b/>
          <w:sz w:val="28"/>
        </w:rPr>
      </w:pPr>
    </w:p>
    <w:p w:rsidR="00AB6FF8" w:rsidRDefault="00AB6FF8" w:rsidP="00A25AA4">
      <w:pPr>
        <w:tabs>
          <w:tab w:val="left" w:pos="1656"/>
        </w:tabs>
      </w:pPr>
    </w:p>
    <w:p w:rsidR="00A25AA4" w:rsidRPr="00285748" w:rsidRDefault="00A25AA4" w:rsidP="003050E1">
      <w:pPr>
        <w:shd w:val="clear" w:color="auto" w:fill="FFC000"/>
        <w:tabs>
          <w:tab w:val="left" w:pos="1656"/>
        </w:tabs>
        <w:spacing w:after="0"/>
        <w:rPr>
          <w:rFonts w:ascii="Arial" w:hAnsi="Arial" w:cs="Arial"/>
          <w:b/>
          <w:sz w:val="28"/>
          <w:szCs w:val="28"/>
        </w:rPr>
      </w:pPr>
      <w:r w:rsidRPr="00285748">
        <w:rPr>
          <w:rFonts w:ascii="Arial" w:hAnsi="Arial" w:cs="Arial"/>
          <w:b/>
          <w:sz w:val="28"/>
          <w:szCs w:val="28"/>
        </w:rPr>
        <w:t>Navodila za delo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1. Preverjanje predznanja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3050E1">
            <w:pPr>
              <w:rPr>
                <w:rFonts w:ascii="Arial" w:hAnsi="Arial" w:cs="Arial"/>
                <w:szCs w:val="24"/>
              </w:rPr>
            </w:pPr>
          </w:p>
          <w:p w:rsidR="004F21BD" w:rsidRDefault="00285748" w:rsidP="004F21BD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 xml:space="preserve">Reši naloge za ugotavljanje predznanja v i-učbeniku na povezavi </w:t>
            </w:r>
            <w:hyperlink r:id="rId7" w:history="1">
              <w:r w:rsidR="004F21BD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https://eucbeniki.sio.si/slo9/2397/index.html</w:t>
              </w:r>
            </w:hyperlink>
            <w:r w:rsidR="00171C78">
              <w:rPr>
                <w:rFonts w:ascii="Arial" w:hAnsi="Arial" w:cs="Arial"/>
                <w:szCs w:val="24"/>
              </w:rPr>
              <w:t xml:space="preserve"> na</w:t>
            </w:r>
            <w:r w:rsidR="004F21BD">
              <w:rPr>
                <w:rFonts w:ascii="Arial" w:hAnsi="Arial" w:cs="Arial"/>
                <w:szCs w:val="24"/>
              </w:rPr>
              <w:t xml:space="preserve"> str. 430.</w:t>
            </w:r>
          </w:p>
          <w:p w:rsidR="004F21BD" w:rsidRPr="00285748" w:rsidRDefault="004F21BD" w:rsidP="004F21BD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2. Samostojno učenje</w:t>
            </w: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</w:t>
            </w:r>
            <w:r w:rsidR="00DD4F8B">
              <w:rPr>
                <w:rFonts w:ascii="Arial" w:hAnsi="Arial" w:cs="Arial"/>
                <w:szCs w:val="24"/>
              </w:rPr>
              <w:t xml:space="preserve">poslušanje, </w:t>
            </w:r>
            <w:r w:rsidRPr="00285748">
              <w:rPr>
                <w:rFonts w:ascii="Arial" w:hAnsi="Arial" w:cs="Arial"/>
                <w:szCs w:val="24"/>
              </w:rPr>
              <w:t>branje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4F21BD" w:rsidRDefault="004F21BD" w:rsidP="00A25AA4">
            <w:pPr>
              <w:rPr>
                <w:rStyle w:val="Hiperpovezava"/>
              </w:rPr>
            </w:pPr>
            <w:r>
              <w:rPr>
                <w:rFonts w:ascii="Arial" w:hAnsi="Arial" w:cs="Arial"/>
                <w:szCs w:val="24"/>
              </w:rPr>
              <w:t xml:space="preserve">Nato </w:t>
            </w:r>
            <w:r w:rsidR="00DD4F8B">
              <w:rPr>
                <w:rFonts w:ascii="Arial" w:hAnsi="Arial" w:cs="Arial"/>
                <w:szCs w:val="24"/>
              </w:rPr>
              <w:t xml:space="preserve">preberi pesem z naslovom </w:t>
            </w:r>
            <w:r>
              <w:rPr>
                <w:rFonts w:ascii="Arial" w:hAnsi="Arial" w:cs="Arial"/>
                <w:i/>
                <w:szCs w:val="24"/>
              </w:rPr>
              <w:t xml:space="preserve">Na otčevem grobu </w:t>
            </w:r>
            <w:r w:rsidR="00DD4F8B">
              <w:rPr>
                <w:rFonts w:ascii="Arial" w:hAnsi="Arial" w:cs="Arial"/>
                <w:szCs w:val="24"/>
              </w:rPr>
              <w:t>v i-učbeniku na povezavi</w:t>
            </w:r>
          </w:p>
          <w:p w:rsidR="00DD4F8B" w:rsidRDefault="007F4E68" w:rsidP="00A25AA4">
            <w:pPr>
              <w:rPr>
                <w:rFonts w:ascii="Arial" w:hAnsi="Arial" w:cs="Arial"/>
                <w:szCs w:val="24"/>
              </w:rPr>
            </w:pPr>
            <w:hyperlink r:id="rId8" w:history="1">
              <w:r w:rsidR="004F21BD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https://eucbeniki.sio.si/slo9/2397/index1.html</w:t>
              </w:r>
            </w:hyperlink>
            <w:r w:rsidR="004F21BD">
              <w:rPr>
                <w:rFonts w:ascii="Arial" w:hAnsi="Arial" w:cs="Arial"/>
                <w:szCs w:val="24"/>
              </w:rPr>
              <w:t xml:space="preserve"> </w:t>
            </w:r>
            <w:r w:rsidR="00171C78">
              <w:rPr>
                <w:rFonts w:ascii="Arial" w:hAnsi="Arial" w:cs="Arial"/>
                <w:szCs w:val="24"/>
              </w:rPr>
              <w:t xml:space="preserve">na </w:t>
            </w:r>
            <w:r w:rsidR="004F21BD">
              <w:rPr>
                <w:rFonts w:ascii="Arial" w:hAnsi="Arial" w:cs="Arial"/>
                <w:szCs w:val="24"/>
              </w:rPr>
              <w:t>str. 431</w:t>
            </w:r>
            <w:r w:rsidR="00DD4F8B">
              <w:rPr>
                <w:rFonts w:ascii="Arial" w:hAnsi="Arial" w:cs="Arial"/>
                <w:szCs w:val="24"/>
              </w:rPr>
              <w:t xml:space="preserve">. </w:t>
            </w:r>
          </w:p>
          <w:p w:rsidR="00DD4F8B" w:rsidRDefault="00DD4F8B" w:rsidP="00A25AA4">
            <w:pPr>
              <w:rPr>
                <w:rFonts w:ascii="Arial" w:hAnsi="Arial" w:cs="Arial"/>
                <w:szCs w:val="24"/>
              </w:rPr>
            </w:pPr>
          </w:p>
          <w:p w:rsidR="00DD4F8B" w:rsidRPr="00DD4F8B" w:rsidRDefault="00DD4F8B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rPr>
          <w:trHeight w:val="1352"/>
        </w:trPr>
        <w:tc>
          <w:tcPr>
            <w:tcW w:w="3258" w:type="dxa"/>
            <w:vMerge w:val="restart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3. Samostojno učenje</w:t>
            </w:r>
          </w:p>
          <w:p w:rsidR="00285748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(razume</w:t>
            </w:r>
            <w:r w:rsidR="003173C5">
              <w:rPr>
                <w:rFonts w:ascii="Arial" w:hAnsi="Arial" w:cs="Arial"/>
                <w:szCs w:val="24"/>
              </w:rPr>
              <w:t>vanje, razčlenjevanje in vredno</w:t>
            </w:r>
            <w:r w:rsidRPr="00285748">
              <w:rPr>
                <w:rFonts w:ascii="Arial" w:hAnsi="Arial" w:cs="Arial"/>
                <w:szCs w:val="24"/>
              </w:rPr>
              <w:t>tenje posameznih prvin besedila)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5A3C76" w:rsidRPr="00285748" w:rsidRDefault="005A3C76" w:rsidP="00285748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4. Samostojno učenje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(uporaba bralnih učnih strategij po reševanju nalog)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4F21BD" w:rsidRDefault="00DD4F8B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Reši vse naloge, ki so povezane s pes</w:t>
            </w:r>
            <w:r w:rsidR="005A3C76">
              <w:rPr>
                <w:rFonts w:ascii="Arial" w:hAnsi="Arial" w:cs="Arial"/>
                <w:szCs w:val="24"/>
              </w:rPr>
              <w:t>mijo, in jih najdeš na povezavah</w:t>
            </w:r>
          </w:p>
          <w:p w:rsidR="00171C78" w:rsidRDefault="007F4E68" w:rsidP="00A25AA4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4F21BD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https://eucbeniki.sio.si/slo9/2397/index1.html</w:t>
              </w:r>
            </w:hyperlink>
            <w:r w:rsidR="004F21BD">
              <w:rPr>
                <w:rFonts w:ascii="Arial" w:hAnsi="Arial" w:cs="Arial"/>
                <w:szCs w:val="24"/>
              </w:rPr>
              <w:t xml:space="preserve">, </w:t>
            </w:r>
          </w:p>
          <w:p w:rsidR="00171C78" w:rsidRDefault="007F4E68" w:rsidP="00171C78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171C78" w:rsidRPr="00E50006">
                <w:rPr>
                  <w:rStyle w:val="Hiperpovezava"/>
                  <w:rFonts w:ascii="Arial" w:hAnsi="Arial" w:cs="Arial"/>
                  <w:szCs w:val="24"/>
                </w:rPr>
                <w:t>https://eucbeniki.sio.si/slo9/2397/index2.html</w:t>
              </w:r>
            </w:hyperlink>
            <w:r w:rsidR="00171C78">
              <w:rPr>
                <w:rFonts w:ascii="Arial" w:hAnsi="Arial" w:cs="Arial"/>
                <w:szCs w:val="24"/>
              </w:rPr>
              <w:t xml:space="preserve"> in</w:t>
            </w:r>
          </w:p>
          <w:p w:rsidR="004F21BD" w:rsidRDefault="007F4E68" w:rsidP="00A25AA4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171C78" w:rsidRPr="00E50006">
                <w:rPr>
                  <w:rStyle w:val="Hiperpovezava"/>
                  <w:rFonts w:ascii="Arial" w:hAnsi="Arial" w:cs="Arial"/>
                  <w:szCs w:val="24"/>
                </w:rPr>
                <w:t>https://eucbeniki.sio.si/slo9/2397/index3.html</w:t>
              </w:r>
            </w:hyperlink>
            <w:r w:rsidR="00171C78">
              <w:rPr>
                <w:rFonts w:ascii="Arial" w:hAnsi="Arial" w:cs="Arial"/>
                <w:szCs w:val="24"/>
              </w:rPr>
              <w:t xml:space="preserve"> na str. 431—</w:t>
            </w:r>
            <w:r w:rsidR="004F21BD">
              <w:rPr>
                <w:rFonts w:ascii="Arial" w:hAnsi="Arial" w:cs="Arial"/>
                <w:szCs w:val="24"/>
              </w:rPr>
              <w:t>433.</w:t>
            </w:r>
          </w:p>
          <w:p w:rsidR="004F21BD" w:rsidRDefault="004F21BD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vMerge/>
            <w:shd w:val="clear" w:color="auto" w:fill="F2F2F2" w:themeFill="background1" w:themeFillShade="F2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</w:p>
          <w:p w:rsidR="004F21BD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reševanju nalog v i-učbeniku si v zvezek za slovenščino napiši povzetek bistvenih sestavin te snovi (npr. v obliki miselnega vzorca, preglednice, po opornih točkah ipd.). </w:t>
            </w:r>
            <w:r w:rsidR="004F21BD">
              <w:rPr>
                <w:rFonts w:ascii="Arial" w:hAnsi="Arial" w:cs="Arial"/>
                <w:szCs w:val="24"/>
              </w:rPr>
              <w:t xml:space="preserve">Pomagaj si z besedilom na povezavi </w:t>
            </w:r>
            <w:hyperlink r:id="rId12" w:history="1">
              <w:r w:rsidR="004F21BD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https://eucbeniki.sio.si/slo9/2397/index4.html</w:t>
              </w:r>
            </w:hyperlink>
            <w:r w:rsidR="004F21BD">
              <w:rPr>
                <w:rFonts w:ascii="Arial" w:hAnsi="Arial" w:cs="Arial"/>
                <w:szCs w:val="24"/>
              </w:rPr>
              <w:t>, str. 434.</w:t>
            </w:r>
          </w:p>
          <w:p w:rsidR="004F21BD" w:rsidRDefault="004F21BD" w:rsidP="00A25AA4">
            <w:pPr>
              <w:rPr>
                <w:rFonts w:ascii="Arial" w:hAnsi="Arial" w:cs="Arial"/>
                <w:szCs w:val="24"/>
              </w:rPr>
            </w:pPr>
          </w:p>
          <w:p w:rsidR="00A25AA4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povzetek </w:t>
            </w:r>
            <w:proofErr w:type="spellStart"/>
            <w:r>
              <w:rPr>
                <w:rFonts w:ascii="Arial" w:hAnsi="Arial" w:cs="Arial"/>
                <w:szCs w:val="24"/>
              </w:rPr>
              <w:t>skeniraj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/fotografiraj in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406A68" w:rsidRPr="00285748" w:rsidRDefault="00406A6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C3E10" w:rsidRDefault="00285748" w:rsidP="00A25AA4">
            <w:pPr>
              <w:rPr>
                <w:rFonts w:ascii="Arial" w:hAnsi="Arial" w:cs="Arial"/>
                <w:szCs w:val="24"/>
              </w:rPr>
            </w:pPr>
            <w:r w:rsidRPr="002C3E10">
              <w:rPr>
                <w:rFonts w:ascii="Arial" w:hAnsi="Arial" w:cs="Arial"/>
                <w:szCs w:val="24"/>
              </w:rPr>
              <w:t>5. Samostojno učenje</w:t>
            </w:r>
          </w:p>
          <w:p w:rsidR="00285748" w:rsidRPr="002C3E10" w:rsidRDefault="00285748" w:rsidP="00A25AA4">
            <w:pPr>
              <w:rPr>
                <w:rFonts w:ascii="Arial" w:hAnsi="Arial" w:cs="Arial"/>
                <w:szCs w:val="24"/>
              </w:rPr>
            </w:pPr>
            <w:r w:rsidRPr="002C3E10">
              <w:rPr>
                <w:rFonts w:ascii="Arial" w:hAnsi="Arial" w:cs="Arial"/>
                <w:szCs w:val="24"/>
              </w:rPr>
              <w:t>(pisno sporočanje za poglabljanje doživljanja in razumevanja besedila)</w:t>
            </w:r>
          </w:p>
          <w:p w:rsidR="00285748" w:rsidRPr="002C3E10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5A3C76" w:rsidRPr="002C3E10" w:rsidRDefault="005A3C76" w:rsidP="005A3C76">
            <w:pPr>
              <w:rPr>
                <w:rFonts w:ascii="Arial" w:hAnsi="Arial" w:cs="Arial"/>
                <w:szCs w:val="24"/>
              </w:rPr>
            </w:pPr>
            <w:r w:rsidRPr="002C3E10">
              <w:rPr>
                <w:rFonts w:ascii="Arial" w:hAnsi="Arial" w:cs="Arial"/>
                <w:szCs w:val="24"/>
              </w:rPr>
              <w:t xml:space="preserve">1. Napiši razmišljanje, v katerem primerjaš vsebinske in slogovne značilnosti dveh Kettejevih pesmi: </w:t>
            </w:r>
            <w:r w:rsidRPr="002C3E10">
              <w:rPr>
                <w:rFonts w:ascii="Arial" w:hAnsi="Arial" w:cs="Arial"/>
                <w:i/>
                <w:szCs w:val="24"/>
              </w:rPr>
              <w:t>Na otčevem grobu in O Jurček, Jurček.</w:t>
            </w:r>
            <w:r w:rsidRPr="002C3E10">
              <w:rPr>
                <w:rFonts w:ascii="Arial" w:hAnsi="Arial" w:cs="Arial"/>
                <w:szCs w:val="24"/>
              </w:rPr>
              <w:t xml:space="preserve"> Izpostavi podobnosti in razlike med njima. </w:t>
            </w:r>
          </w:p>
          <w:p w:rsidR="005A3C76" w:rsidRPr="002C3E10" w:rsidRDefault="005A3C76" w:rsidP="005A3C76">
            <w:pPr>
              <w:rPr>
                <w:rFonts w:ascii="Arial" w:hAnsi="Arial" w:cs="Arial"/>
              </w:rPr>
            </w:pPr>
            <w:r w:rsidRPr="002C3E10">
              <w:rPr>
                <w:rFonts w:ascii="Arial" w:hAnsi="Arial" w:cs="Arial"/>
              </w:rPr>
              <w:t>Pomagaj si z namigi v 6. nalogi na povezavi</w:t>
            </w:r>
          </w:p>
          <w:p w:rsidR="005A3C76" w:rsidRPr="002C3E10" w:rsidRDefault="007F4E68" w:rsidP="005A3C76">
            <w:pPr>
              <w:rPr>
                <w:rFonts w:ascii="Arial" w:hAnsi="Arial" w:cs="Arial"/>
                <w:szCs w:val="24"/>
              </w:rPr>
            </w:pPr>
            <w:hyperlink r:id="rId13" w:history="1">
              <w:r w:rsidR="005A3C76" w:rsidRPr="002C3E10">
                <w:rPr>
                  <w:rStyle w:val="Hiperpovezava"/>
                  <w:rFonts w:ascii="Arial" w:hAnsi="Arial" w:cs="Arial"/>
                  <w:szCs w:val="24"/>
                </w:rPr>
                <w:t>https://eucbeniki.sio.si/slo9/2397/index6.html</w:t>
              </w:r>
            </w:hyperlink>
            <w:r w:rsidR="005A3C76" w:rsidRPr="002C3E10">
              <w:rPr>
                <w:rFonts w:ascii="Arial" w:hAnsi="Arial" w:cs="Arial"/>
                <w:szCs w:val="24"/>
              </w:rPr>
              <w:t xml:space="preserve"> </w:t>
            </w:r>
            <w:r w:rsidR="005A3C76" w:rsidRPr="002C3E10">
              <w:rPr>
                <w:rFonts w:ascii="Arial" w:hAnsi="Arial" w:cs="Arial"/>
              </w:rPr>
              <w:t>na str. 436.</w:t>
            </w:r>
          </w:p>
          <w:p w:rsidR="005A3C76" w:rsidRPr="002C3E10" w:rsidRDefault="005A3C76" w:rsidP="00A25AA4">
            <w:pPr>
              <w:rPr>
                <w:rFonts w:ascii="Arial" w:hAnsi="Arial" w:cs="Arial"/>
                <w:szCs w:val="24"/>
              </w:rPr>
            </w:pPr>
          </w:p>
          <w:p w:rsidR="004F21BD" w:rsidRPr="002C3E10" w:rsidRDefault="005A3C76" w:rsidP="00406A68">
            <w:pPr>
              <w:rPr>
                <w:rFonts w:ascii="Arial" w:hAnsi="Arial" w:cs="Arial"/>
              </w:rPr>
            </w:pPr>
            <w:r w:rsidRPr="002C3E10">
              <w:rPr>
                <w:rFonts w:ascii="Arial" w:hAnsi="Arial" w:cs="Arial"/>
              </w:rPr>
              <w:lastRenderedPageBreak/>
              <w:t xml:space="preserve">2. </w:t>
            </w:r>
            <w:r w:rsidR="003173C5" w:rsidRPr="002C3E10">
              <w:rPr>
                <w:rFonts w:ascii="Arial" w:hAnsi="Arial" w:cs="Arial"/>
              </w:rPr>
              <w:t>Napiši poustvarjalno besedilo, in sicer pesem</w:t>
            </w:r>
            <w:r w:rsidRPr="002C3E10">
              <w:rPr>
                <w:rFonts w:ascii="Arial" w:hAnsi="Arial" w:cs="Arial"/>
              </w:rPr>
              <w:t>,</w:t>
            </w:r>
            <w:r w:rsidR="003173C5" w:rsidRPr="002C3E10">
              <w:rPr>
                <w:rFonts w:ascii="Arial" w:hAnsi="Arial" w:cs="Arial"/>
              </w:rPr>
              <w:t xml:space="preserve"> v kateri boš pisal o</w:t>
            </w:r>
            <w:r w:rsidR="00DE60B9" w:rsidRPr="002C3E10">
              <w:rPr>
                <w:rFonts w:ascii="Arial" w:hAnsi="Arial" w:cs="Arial"/>
              </w:rPr>
              <w:t xml:space="preserve"> svojem odnosu s starši</w:t>
            </w:r>
            <w:r w:rsidR="00FB02BC" w:rsidRPr="002C3E10">
              <w:rPr>
                <w:rFonts w:ascii="Arial" w:hAnsi="Arial" w:cs="Arial"/>
              </w:rPr>
              <w:t xml:space="preserve">. </w:t>
            </w:r>
            <w:r w:rsidR="009A2240" w:rsidRPr="002C3E10">
              <w:rPr>
                <w:rFonts w:ascii="Arial" w:hAnsi="Arial" w:cs="Arial"/>
              </w:rPr>
              <w:t>Tvoja p</w:t>
            </w:r>
            <w:r w:rsidR="00FB02BC" w:rsidRPr="002C3E10">
              <w:rPr>
                <w:rFonts w:ascii="Arial" w:hAnsi="Arial" w:cs="Arial"/>
              </w:rPr>
              <w:t xml:space="preserve">esem naj vključuje čim več značilnosti </w:t>
            </w:r>
            <w:r w:rsidR="004F21BD" w:rsidRPr="002C3E10">
              <w:rPr>
                <w:rFonts w:ascii="Arial" w:hAnsi="Arial" w:cs="Arial"/>
              </w:rPr>
              <w:t>soneta.</w:t>
            </w:r>
          </w:p>
          <w:p w:rsidR="004F21BD" w:rsidRPr="002C3E10" w:rsidRDefault="004F21BD" w:rsidP="00406A68">
            <w:pPr>
              <w:rPr>
                <w:rFonts w:ascii="Arial" w:hAnsi="Arial" w:cs="Arial"/>
              </w:rPr>
            </w:pPr>
          </w:p>
          <w:p w:rsidR="00406A68" w:rsidRPr="003173C5" w:rsidRDefault="004D0E86" w:rsidP="00406A68">
            <w:pPr>
              <w:rPr>
                <w:rFonts w:ascii="Arial" w:hAnsi="Arial" w:cs="Arial"/>
              </w:rPr>
            </w:pPr>
            <w:r w:rsidRPr="002C3E10">
              <w:rPr>
                <w:rFonts w:ascii="Arial" w:hAnsi="Arial" w:cs="Arial"/>
              </w:rPr>
              <w:t>Nato oba izdel</w:t>
            </w:r>
            <w:r w:rsidR="00406A68" w:rsidRPr="002C3E10">
              <w:rPr>
                <w:rFonts w:ascii="Arial" w:hAnsi="Arial" w:cs="Arial"/>
              </w:rPr>
              <w:t>k</w:t>
            </w:r>
            <w:r w:rsidRPr="002C3E10">
              <w:rPr>
                <w:rFonts w:ascii="Arial" w:hAnsi="Arial" w:cs="Arial"/>
              </w:rPr>
              <w:t>a</w:t>
            </w:r>
            <w:r w:rsidR="00406A68" w:rsidRPr="002C3E10">
              <w:rPr>
                <w:rFonts w:ascii="Arial" w:hAnsi="Arial" w:cs="Arial"/>
              </w:rPr>
              <w:t xml:space="preserve"> </w:t>
            </w:r>
            <w:proofErr w:type="spellStart"/>
            <w:r w:rsidR="00406A68" w:rsidRPr="002C3E10">
              <w:rPr>
                <w:rFonts w:ascii="Arial" w:hAnsi="Arial" w:cs="Arial"/>
              </w:rPr>
              <w:t>skeniraj</w:t>
            </w:r>
            <w:proofErr w:type="spellEnd"/>
            <w:r w:rsidR="00406A68" w:rsidRPr="002C3E10">
              <w:rPr>
                <w:rFonts w:ascii="Arial" w:hAnsi="Arial" w:cs="Arial"/>
              </w:rPr>
              <w:t xml:space="preserve">/fotografiraj in ga </w:t>
            </w:r>
            <w:r w:rsidR="00406A68" w:rsidRPr="002C3E10">
              <w:rPr>
                <w:rFonts w:ascii="Arial" w:hAnsi="Arial" w:cs="Arial"/>
                <w:u w:val="single"/>
              </w:rPr>
              <w:t>oddaj v spletno učno okolje</w:t>
            </w:r>
            <w:r w:rsidR="00406A68" w:rsidRPr="002C3E10">
              <w:rPr>
                <w:rFonts w:ascii="Arial" w:hAnsi="Arial" w:cs="Arial"/>
              </w:rPr>
              <w:t>, za katerega sta se dogovorila z učiteljem/učiteljico slovenščine.</w:t>
            </w:r>
          </w:p>
          <w:p w:rsidR="00406A68" w:rsidRPr="00406A68" w:rsidRDefault="00406A68" w:rsidP="00406A68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6. 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Pr="00285748" w:rsidRDefault="004F21BD" w:rsidP="007C4C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</w:t>
            </w:r>
            <w:r w:rsidR="007C4CDD">
              <w:rPr>
                <w:rFonts w:ascii="Arial" w:hAnsi="Arial" w:cs="Arial"/>
                <w:szCs w:val="24"/>
              </w:rPr>
              <w:t>naloge v razdelku Preverjanje znanja.</w:t>
            </w:r>
            <w:bookmarkStart w:id="0" w:name="_GoBack"/>
            <w:bookmarkEnd w:id="0"/>
          </w:p>
        </w:tc>
      </w:tr>
      <w:tr w:rsidR="00A25AA4" w:rsidRPr="00285748" w:rsidTr="003050E1">
        <w:trPr>
          <w:trHeight w:val="2138"/>
        </w:trPr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7. Samovrednotenje in načrtovanje učenja za izboljšanje učnih dosežkov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obravnavi učne snovi tega učnega sklopa presodi, kako ti je šlo: reši razdelek Samovrednotenje znanja (semafor). </w:t>
            </w:r>
          </w:p>
          <w:p w:rsidR="00FE2DC0" w:rsidRDefault="00FE2DC0" w:rsidP="003050E1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 potrebi načrtuj,</w:t>
            </w:r>
            <w:r w:rsidR="003173C5">
              <w:rPr>
                <w:rFonts w:ascii="Arial" w:hAnsi="Arial" w:cs="Arial"/>
                <w:szCs w:val="24"/>
              </w:rPr>
              <w:t xml:space="preserve"> katero znanje bi rad izboljšal</w:t>
            </w:r>
            <w:r>
              <w:rPr>
                <w:rFonts w:ascii="Arial" w:hAnsi="Arial" w:cs="Arial"/>
                <w:szCs w:val="24"/>
              </w:rPr>
              <w:t xml:space="preserve"> in kako. Tudi ta dokument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FE2DC0" w:rsidRPr="00285748" w:rsidRDefault="00FE2DC0" w:rsidP="003050E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68" w:rsidRDefault="007F4E68" w:rsidP="003050E1">
      <w:pPr>
        <w:spacing w:after="0" w:line="240" w:lineRule="auto"/>
      </w:pPr>
      <w:r>
        <w:separator/>
      </w:r>
    </w:p>
  </w:endnote>
  <w:endnote w:type="continuationSeparator" w:id="0">
    <w:p w:rsidR="007F4E68" w:rsidRDefault="007F4E68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68" w:rsidRDefault="007F4E68" w:rsidP="003050E1">
      <w:pPr>
        <w:spacing w:after="0" w:line="240" w:lineRule="auto"/>
      </w:pPr>
      <w:r>
        <w:separator/>
      </w:r>
    </w:p>
  </w:footnote>
  <w:footnote w:type="continuationSeparator" w:id="0">
    <w:p w:rsidR="007F4E68" w:rsidRDefault="007F4E68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F0" w:rsidRDefault="00287BF0" w:rsidP="00287BF0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BF0" w:rsidRDefault="00287B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C56"/>
    <w:multiLevelType w:val="hybridMultilevel"/>
    <w:tmpl w:val="C1AEE5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E3957"/>
    <w:multiLevelType w:val="hybridMultilevel"/>
    <w:tmpl w:val="766444B2"/>
    <w:lvl w:ilvl="0" w:tplc="6DBAE332">
      <w:start w:val="2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523FC"/>
    <w:rsid w:val="000937E3"/>
    <w:rsid w:val="00171C78"/>
    <w:rsid w:val="001C687D"/>
    <w:rsid w:val="001D2D8C"/>
    <w:rsid w:val="001F5FD1"/>
    <w:rsid w:val="00223CA2"/>
    <w:rsid w:val="00285748"/>
    <w:rsid w:val="00287BF0"/>
    <w:rsid w:val="002C3E10"/>
    <w:rsid w:val="003050E1"/>
    <w:rsid w:val="003173C5"/>
    <w:rsid w:val="00341BC1"/>
    <w:rsid w:val="00387D07"/>
    <w:rsid w:val="003B1C6D"/>
    <w:rsid w:val="00406A68"/>
    <w:rsid w:val="004751E0"/>
    <w:rsid w:val="004B7355"/>
    <w:rsid w:val="004D0E86"/>
    <w:rsid w:val="004F21BD"/>
    <w:rsid w:val="00525959"/>
    <w:rsid w:val="005A3C76"/>
    <w:rsid w:val="005F4D49"/>
    <w:rsid w:val="0060760A"/>
    <w:rsid w:val="0063708D"/>
    <w:rsid w:val="006A0345"/>
    <w:rsid w:val="006A7440"/>
    <w:rsid w:val="00786426"/>
    <w:rsid w:val="007C4CDD"/>
    <w:rsid w:val="007D34E4"/>
    <w:rsid w:val="007F4E68"/>
    <w:rsid w:val="008174FF"/>
    <w:rsid w:val="00832ABF"/>
    <w:rsid w:val="00957E51"/>
    <w:rsid w:val="009A2240"/>
    <w:rsid w:val="00A05DAF"/>
    <w:rsid w:val="00A25AA4"/>
    <w:rsid w:val="00A858B9"/>
    <w:rsid w:val="00AB6FF8"/>
    <w:rsid w:val="00BF7BDF"/>
    <w:rsid w:val="00C64112"/>
    <w:rsid w:val="00CA634E"/>
    <w:rsid w:val="00CB5251"/>
    <w:rsid w:val="00D47F97"/>
    <w:rsid w:val="00D5077F"/>
    <w:rsid w:val="00DD1986"/>
    <w:rsid w:val="00DD4F8B"/>
    <w:rsid w:val="00DE60B9"/>
    <w:rsid w:val="00EE1C1B"/>
    <w:rsid w:val="00FA79B4"/>
    <w:rsid w:val="00FB02BC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B5B1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7/index1.html" TargetMode="External"/><Relationship Id="rId13" Type="http://schemas.openxmlformats.org/officeDocument/2006/relationships/hyperlink" Target="https://eucbeniki.sio.si/slo9/2397/index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97/index.html" TargetMode="External"/><Relationship Id="rId12" Type="http://schemas.openxmlformats.org/officeDocument/2006/relationships/hyperlink" Target="https://eucbeniki.sio.si/slo9/2397/index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9/2397/index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cbeniki.sio.si/slo9/2397/index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97/index1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25</cp:revision>
  <dcterms:created xsi:type="dcterms:W3CDTF">2020-11-30T16:58:00Z</dcterms:created>
  <dcterms:modified xsi:type="dcterms:W3CDTF">2021-01-22T21:22:00Z</dcterms:modified>
</cp:coreProperties>
</file>